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9897" w14:textId="774B8153" w:rsidR="00564614" w:rsidRDefault="00564614" w:rsidP="004406F7">
      <w:pPr>
        <w:pStyle w:val="Heading1"/>
        <w:tabs>
          <w:tab w:val="left" w:pos="8789"/>
        </w:tabs>
        <w:spacing w:line="800" w:lineRule="exact"/>
        <w:ind w:right="237"/>
        <w:rPr>
          <w:rFonts w:ascii="Arial" w:hAnsi="Arial" w:cs="Arial"/>
          <w:b w:val="0"/>
          <w:sz w:val="24"/>
        </w:rPr>
      </w:pPr>
      <w:r>
        <w:rPr>
          <w:rFonts w:ascii="Arial" w:hAnsi="Arial" w:cs="Arial"/>
          <w:noProof/>
          <w:sz w:val="52"/>
          <w:szCs w:val="52"/>
          <w:lang w:val="en-AU" w:eastAsia="en-AU"/>
        </w:rPr>
        <w:drawing>
          <wp:anchor distT="0" distB="0" distL="114300" distR="114300" simplePos="0" relativeHeight="251660288" behindDoc="0" locked="0" layoutInCell="1" allowOverlap="1" wp14:anchorId="317DA3B4" wp14:editId="3BFE0F66">
            <wp:simplePos x="914400" y="466725"/>
            <wp:positionH relativeFrom="margin">
              <wp:align>center</wp:align>
            </wp:positionH>
            <wp:positionV relativeFrom="margin">
              <wp:align>top</wp:align>
            </wp:positionV>
            <wp:extent cx="5724525" cy="857250"/>
            <wp:effectExtent l="0" t="0" r="0" b="0"/>
            <wp:wrapSquare wrapText="bothSides"/>
            <wp:docPr id="3" name="Picture 1" descr="S:\TK\Logos\heller_logo_no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K\Logos\heller_logo_no background.gif"/>
                    <pic:cNvPicPr>
                      <a:picLocks noChangeAspect="1" noChangeArrowheads="1"/>
                    </pic:cNvPicPr>
                  </pic:nvPicPr>
                  <pic:blipFill>
                    <a:blip r:embed="rId7" cstate="print"/>
                    <a:srcRect/>
                    <a:stretch>
                      <a:fillRect/>
                    </a:stretch>
                  </pic:blipFill>
                  <pic:spPr bwMode="auto">
                    <a:xfrm>
                      <a:off x="0" y="0"/>
                      <a:ext cx="5724525" cy="857250"/>
                    </a:xfrm>
                    <a:prstGeom prst="rect">
                      <a:avLst/>
                    </a:prstGeom>
                    <a:noFill/>
                    <a:ln w="9525">
                      <a:noFill/>
                      <a:miter lim="800000"/>
                      <a:headEnd/>
                      <a:tailEnd/>
                    </a:ln>
                  </pic:spPr>
                </pic:pic>
              </a:graphicData>
            </a:graphic>
          </wp:anchor>
        </w:drawing>
      </w:r>
    </w:p>
    <w:p w14:paraId="1BC7A8BB" w14:textId="77777777" w:rsidR="00564614" w:rsidRDefault="00564614" w:rsidP="00564614">
      <w:pPr>
        <w:tabs>
          <w:tab w:val="left" w:pos="8789"/>
        </w:tabs>
        <w:ind w:left="284" w:right="237"/>
        <w:jc w:val="center"/>
        <w:rPr>
          <w:rFonts w:ascii="Arial" w:hAnsi="Arial" w:cs="Arial"/>
          <w:b/>
          <w:sz w:val="24"/>
        </w:rPr>
      </w:pPr>
    </w:p>
    <w:p w14:paraId="55A0D989" w14:textId="77777777" w:rsidR="00564614" w:rsidRDefault="00564614" w:rsidP="00564614">
      <w:pPr>
        <w:tabs>
          <w:tab w:val="left" w:pos="8789"/>
        </w:tabs>
        <w:ind w:left="284" w:right="237"/>
        <w:jc w:val="center"/>
        <w:rPr>
          <w:rFonts w:ascii="Arial" w:hAnsi="Arial" w:cs="Arial"/>
          <w:b/>
          <w:sz w:val="24"/>
        </w:rPr>
      </w:pPr>
    </w:p>
    <w:p w14:paraId="16C6412D" w14:textId="77777777" w:rsidR="00564614" w:rsidRDefault="00564614" w:rsidP="00564614">
      <w:pPr>
        <w:tabs>
          <w:tab w:val="left" w:pos="8789"/>
        </w:tabs>
        <w:ind w:left="284" w:right="237"/>
        <w:jc w:val="center"/>
        <w:rPr>
          <w:rFonts w:ascii="Arial" w:hAnsi="Arial" w:cs="Arial"/>
          <w:b/>
          <w:sz w:val="24"/>
        </w:rPr>
      </w:pPr>
    </w:p>
    <w:p w14:paraId="4EBF1E1C" w14:textId="77777777" w:rsidR="00564614" w:rsidRDefault="00564614" w:rsidP="00564614">
      <w:pPr>
        <w:tabs>
          <w:tab w:val="left" w:pos="8789"/>
        </w:tabs>
        <w:ind w:left="284" w:right="237"/>
        <w:jc w:val="center"/>
        <w:rPr>
          <w:rFonts w:ascii="Arial" w:hAnsi="Arial" w:cs="Arial"/>
          <w:b/>
          <w:sz w:val="24"/>
        </w:rPr>
      </w:pPr>
    </w:p>
    <w:tbl>
      <w:tblPr>
        <w:tblpPr w:leftFromText="187" w:rightFromText="187" w:vertAnchor="page" w:horzAnchor="margin" w:tblpXSpec="center" w:tblpY="2776"/>
        <w:tblW w:w="0" w:type="auto"/>
        <w:tblBorders>
          <w:left w:val="single" w:sz="18" w:space="0" w:color="DDDDDD"/>
        </w:tblBorders>
        <w:tblLayout w:type="fixed"/>
        <w:tblLook w:val="0000" w:firstRow="0" w:lastRow="0" w:firstColumn="0" w:lastColumn="0" w:noHBand="0" w:noVBand="0"/>
      </w:tblPr>
      <w:tblGrid>
        <w:gridCol w:w="8557"/>
      </w:tblGrid>
      <w:tr w:rsidR="00564614" w14:paraId="4652593D" w14:textId="77777777" w:rsidTr="00632CA4">
        <w:tc>
          <w:tcPr>
            <w:tcW w:w="8557" w:type="dxa"/>
            <w:tcMar>
              <w:top w:w="216" w:type="dxa"/>
              <w:left w:w="115" w:type="dxa"/>
              <w:bottom w:w="216" w:type="dxa"/>
              <w:right w:w="115" w:type="dxa"/>
            </w:tcMar>
          </w:tcPr>
          <w:p w14:paraId="14F2EBF2" w14:textId="77777777" w:rsidR="00564614" w:rsidRDefault="00564614" w:rsidP="00632CA4">
            <w:pPr>
              <w:pStyle w:val="NoSpacing"/>
              <w:tabs>
                <w:tab w:val="left" w:pos="8789"/>
              </w:tabs>
              <w:ind w:left="284"/>
              <w:rPr>
                <w:rFonts w:eastAsia="SimHei"/>
              </w:rPr>
            </w:pPr>
            <w:r>
              <w:rPr>
                <w:rFonts w:eastAsia="SimHei"/>
                <w:sz w:val="44"/>
                <w:szCs w:val="44"/>
              </w:rPr>
              <w:t>Instruction Manual</w:t>
            </w:r>
          </w:p>
        </w:tc>
      </w:tr>
      <w:tr w:rsidR="00564614" w14:paraId="1D51ED3D" w14:textId="77777777" w:rsidTr="00632CA4">
        <w:tc>
          <w:tcPr>
            <w:tcW w:w="8557" w:type="dxa"/>
          </w:tcPr>
          <w:p w14:paraId="60364715" w14:textId="0F267A33" w:rsidR="00564614" w:rsidRDefault="001306AC" w:rsidP="00880593">
            <w:pPr>
              <w:pStyle w:val="NoSpacing"/>
              <w:tabs>
                <w:tab w:val="left" w:pos="8789"/>
              </w:tabs>
              <w:ind w:left="284"/>
              <w:rPr>
                <w:rFonts w:eastAsia="SimHei"/>
                <w:color w:val="DDDDDD"/>
                <w:sz w:val="80"/>
                <w:szCs w:val="80"/>
                <w:u w:val="single"/>
              </w:rPr>
            </w:pPr>
            <w:r>
              <w:rPr>
                <w:rFonts w:eastAsia="SimHei"/>
                <w:color w:val="B2B2B2"/>
                <w:sz w:val="72"/>
                <w:szCs w:val="72"/>
                <w:lang w:val="en-AU"/>
              </w:rPr>
              <w:t>Rechargeable Floor Fan</w:t>
            </w:r>
          </w:p>
        </w:tc>
      </w:tr>
      <w:tr w:rsidR="00564614" w14:paraId="471A1DC0" w14:textId="77777777" w:rsidTr="00632CA4">
        <w:tc>
          <w:tcPr>
            <w:tcW w:w="8557" w:type="dxa"/>
            <w:tcMar>
              <w:top w:w="216" w:type="dxa"/>
              <w:left w:w="115" w:type="dxa"/>
              <w:bottom w:w="216" w:type="dxa"/>
              <w:right w:w="115" w:type="dxa"/>
            </w:tcMar>
          </w:tcPr>
          <w:p w14:paraId="6B06F342" w14:textId="3225C294" w:rsidR="00564614" w:rsidRDefault="00564614" w:rsidP="00F55E42">
            <w:pPr>
              <w:pStyle w:val="NoSpacing"/>
              <w:tabs>
                <w:tab w:val="left" w:pos="8789"/>
              </w:tabs>
              <w:ind w:left="284"/>
              <w:rPr>
                <w:rFonts w:eastAsia="SimHei"/>
                <w:sz w:val="28"/>
                <w:szCs w:val="28"/>
              </w:rPr>
            </w:pPr>
            <w:r>
              <w:rPr>
                <w:rFonts w:eastAsia="SimHei"/>
                <w:sz w:val="28"/>
                <w:szCs w:val="28"/>
              </w:rPr>
              <w:t xml:space="preserve">Model: </w:t>
            </w:r>
            <w:r w:rsidR="00880593">
              <w:rPr>
                <w:rFonts w:eastAsia="SimHei"/>
                <w:sz w:val="28"/>
                <w:szCs w:val="28"/>
              </w:rPr>
              <w:t>H</w:t>
            </w:r>
            <w:r w:rsidR="001306AC">
              <w:rPr>
                <w:rFonts w:eastAsia="SimHei"/>
                <w:sz w:val="28"/>
                <w:szCs w:val="28"/>
              </w:rPr>
              <w:t>IF10OB, HIF10GW</w:t>
            </w:r>
          </w:p>
          <w:p w14:paraId="04AF0A5D" w14:textId="2A4394CB" w:rsidR="006806DE" w:rsidRDefault="006806DE" w:rsidP="00F55E42">
            <w:pPr>
              <w:pStyle w:val="NoSpacing"/>
              <w:tabs>
                <w:tab w:val="left" w:pos="8789"/>
              </w:tabs>
              <w:ind w:left="284"/>
              <w:rPr>
                <w:rFonts w:eastAsia="SimHei"/>
                <w:sz w:val="28"/>
                <w:szCs w:val="28"/>
              </w:rPr>
            </w:pPr>
          </w:p>
          <w:p w14:paraId="4A2D4E1A" w14:textId="1CC4C715" w:rsidR="006806DE" w:rsidRDefault="001306AC" w:rsidP="00F55E42">
            <w:pPr>
              <w:pStyle w:val="NoSpacing"/>
              <w:tabs>
                <w:tab w:val="left" w:pos="8789"/>
              </w:tabs>
              <w:ind w:left="284"/>
              <w:rPr>
                <w:rFonts w:eastAsia="SimHei"/>
                <w:u w:val="single"/>
              </w:rPr>
            </w:pPr>
            <w:r>
              <w:rPr>
                <w:noProof/>
                <w:lang w:eastAsia="zh-CN"/>
              </w:rPr>
              <w:drawing>
                <wp:inline distT="0" distB="0" distL="0" distR="0" wp14:anchorId="56FF67D6" wp14:editId="610274FE">
                  <wp:extent cx="6182808" cy="412162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187262" cy="4124593"/>
                          </a:xfrm>
                          <a:prstGeom prst="rect">
                            <a:avLst/>
                          </a:prstGeom>
                          <a:noFill/>
                          <a:ln>
                            <a:noFill/>
                          </a:ln>
                        </pic:spPr>
                      </pic:pic>
                    </a:graphicData>
                  </a:graphic>
                </wp:inline>
              </w:drawing>
            </w:r>
          </w:p>
        </w:tc>
      </w:tr>
    </w:tbl>
    <w:p w14:paraId="4FF43494" w14:textId="77777777" w:rsidR="00564614" w:rsidRDefault="00564614" w:rsidP="00564614">
      <w:pPr>
        <w:tabs>
          <w:tab w:val="left" w:pos="8789"/>
        </w:tabs>
        <w:ind w:left="284" w:right="237"/>
        <w:jc w:val="center"/>
        <w:rPr>
          <w:rFonts w:ascii="Arial" w:hAnsi="Arial" w:cs="Arial"/>
          <w:b/>
          <w:sz w:val="24"/>
        </w:rPr>
      </w:pPr>
    </w:p>
    <w:p w14:paraId="6691E5D5" w14:textId="77777777" w:rsidR="00564614" w:rsidRDefault="00564614" w:rsidP="00564614">
      <w:pPr>
        <w:tabs>
          <w:tab w:val="left" w:pos="8789"/>
        </w:tabs>
        <w:ind w:left="284" w:right="237"/>
        <w:jc w:val="center"/>
        <w:rPr>
          <w:rFonts w:ascii="Arial" w:hAnsi="Arial" w:cs="Arial"/>
          <w:b/>
          <w:sz w:val="24"/>
        </w:rPr>
      </w:pPr>
    </w:p>
    <w:p w14:paraId="062B14F1" w14:textId="77777777" w:rsidR="00564614" w:rsidRDefault="00564614" w:rsidP="00564614">
      <w:pPr>
        <w:tabs>
          <w:tab w:val="left" w:pos="8789"/>
        </w:tabs>
        <w:ind w:left="284" w:right="237"/>
        <w:jc w:val="center"/>
        <w:rPr>
          <w:rFonts w:ascii="Arial" w:hAnsi="Arial" w:cs="Arial"/>
          <w:b/>
          <w:sz w:val="24"/>
        </w:rPr>
      </w:pPr>
    </w:p>
    <w:p w14:paraId="3DCF1EFE" w14:textId="77777777" w:rsidR="00564614" w:rsidRDefault="00564614" w:rsidP="00564614">
      <w:pPr>
        <w:tabs>
          <w:tab w:val="left" w:pos="8789"/>
        </w:tabs>
        <w:ind w:left="284" w:right="237"/>
        <w:jc w:val="center"/>
        <w:rPr>
          <w:rFonts w:ascii="Arial" w:hAnsi="Arial" w:cs="Arial"/>
          <w:b/>
          <w:sz w:val="24"/>
        </w:rPr>
      </w:pPr>
    </w:p>
    <w:p w14:paraId="4DE4CE04" w14:textId="77777777" w:rsidR="00564614" w:rsidRDefault="00564614" w:rsidP="00564614">
      <w:pPr>
        <w:tabs>
          <w:tab w:val="left" w:pos="8789"/>
        </w:tabs>
        <w:ind w:left="284" w:right="237"/>
        <w:jc w:val="center"/>
        <w:rPr>
          <w:rFonts w:ascii="Arial" w:hAnsi="Arial" w:cs="Arial"/>
          <w:b/>
          <w:sz w:val="24"/>
        </w:rPr>
      </w:pPr>
    </w:p>
    <w:p w14:paraId="5DC03DD4" w14:textId="77777777" w:rsidR="00564614" w:rsidRDefault="00564614" w:rsidP="00564614">
      <w:pPr>
        <w:tabs>
          <w:tab w:val="left" w:pos="8789"/>
        </w:tabs>
        <w:ind w:left="284" w:right="237"/>
        <w:jc w:val="center"/>
        <w:rPr>
          <w:rFonts w:ascii="Arial" w:hAnsi="Arial" w:cs="Arial"/>
          <w:b/>
          <w:sz w:val="24"/>
        </w:rPr>
      </w:pPr>
    </w:p>
    <w:p w14:paraId="3310C7B5" w14:textId="77777777" w:rsidR="00564614" w:rsidRDefault="00564614" w:rsidP="00564614">
      <w:pPr>
        <w:tabs>
          <w:tab w:val="left" w:pos="8789"/>
        </w:tabs>
        <w:ind w:left="284" w:right="237"/>
        <w:jc w:val="center"/>
        <w:rPr>
          <w:rFonts w:ascii="Arial" w:hAnsi="Arial" w:cs="Arial"/>
          <w:b/>
          <w:sz w:val="24"/>
        </w:rPr>
      </w:pPr>
    </w:p>
    <w:p w14:paraId="25CA2E7E" w14:textId="77777777" w:rsidR="00564614" w:rsidRDefault="00564614" w:rsidP="00564614">
      <w:pPr>
        <w:tabs>
          <w:tab w:val="left" w:pos="8789"/>
        </w:tabs>
        <w:ind w:left="284" w:right="237"/>
        <w:jc w:val="center"/>
        <w:rPr>
          <w:rFonts w:ascii="Arial" w:hAnsi="Arial" w:cs="Arial"/>
          <w:b/>
          <w:sz w:val="24"/>
        </w:rPr>
      </w:pPr>
    </w:p>
    <w:p w14:paraId="5866530A" w14:textId="77777777" w:rsidR="00564614" w:rsidRDefault="00564614" w:rsidP="00564614">
      <w:pPr>
        <w:tabs>
          <w:tab w:val="left" w:pos="8789"/>
        </w:tabs>
        <w:ind w:left="284" w:right="237"/>
        <w:jc w:val="center"/>
        <w:rPr>
          <w:rFonts w:ascii="Arial" w:hAnsi="Arial" w:cs="Arial"/>
          <w:b/>
          <w:sz w:val="24"/>
        </w:rPr>
      </w:pPr>
    </w:p>
    <w:p w14:paraId="688C9A78" w14:textId="77777777" w:rsidR="00564614" w:rsidRDefault="00564614" w:rsidP="006806DE">
      <w:pPr>
        <w:tabs>
          <w:tab w:val="left" w:pos="8789"/>
        </w:tabs>
        <w:ind w:right="237"/>
        <w:rPr>
          <w:rFonts w:ascii="Arial" w:hAnsi="Arial" w:cs="Arial"/>
          <w:b/>
          <w:sz w:val="24"/>
        </w:rPr>
      </w:pPr>
    </w:p>
    <w:p w14:paraId="750EE6C0" w14:textId="77777777" w:rsidR="00564614" w:rsidRDefault="00564614" w:rsidP="00564614">
      <w:pPr>
        <w:tabs>
          <w:tab w:val="left" w:pos="8789"/>
        </w:tabs>
        <w:ind w:left="284" w:right="237"/>
        <w:jc w:val="center"/>
        <w:rPr>
          <w:rFonts w:ascii="Arial" w:hAnsi="Arial" w:cs="Arial"/>
          <w:b/>
          <w:sz w:val="24"/>
        </w:rPr>
      </w:pPr>
    </w:p>
    <w:p w14:paraId="57B748F0" w14:textId="77777777" w:rsidR="00564614" w:rsidRDefault="00564614" w:rsidP="00564614">
      <w:pPr>
        <w:tabs>
          <w:tab w:val="left" w:pos="8789"/>
        </w:tabs>
        <w:ind w:left="284" w:right="237"/>
        <w:jc w:val="center"/>
        <w:rPr>
          <w:rFonts w:ascii="Arial" w:hAnsi="Arial" w:cs="Arial"/>
          <w:b/>
          <w:sz w:val="24"/>
        </w:rPr>
      </w:pPr>
    </w:p>
    <w:p w14:paraId="2D75FC53" w14:textId="77777777" w:rsidR="00564614" w:rsidRDefault="00564614" w:rsidP="00564614">
      <w:pPr>
        <w:tabs>
          <w:tab w:val="left" w:pos="8789"/>
        </w:tabs>
        <w:ind w:left="284" w:right="237"/>
        <w:jc w:val="center"/>
        <w:rPr>
          <w:rFonts w:ascii="Arial" w:hAnsi="Arial" w:cs="Arial"/>
          <w:b/>
          <w:sz w:val="24"/>
        </w:rPr>
      </w:pPr>
    </w:p>
    <w:p w14:paraId="225DCD87" w14:textId="77777777" w:rsidR="00564614" w:rsidRDefault="00564614" w:rsidP="00564614">
      <w:pPr>
        <w:tabs>
          <w:tab w:val="left" w:pos="8789"/>
        </w:tabs>
        <w:ind w:left="284" w:right="237"/>
        <w:jc w:val="center"/>
        <w:rPr>
          <w:rFonts w:ascii="Arial" w:hAnsi="Arial" w:cs="Arial"/>
          <w:b/>
          <w:sz w:val="24"/>
        </w:rPr>
      </w:pPr>
    </w:p>
    <w:p w14:paraId="03A27190" w14:textId="77777777" w:rsidR="00564614" w:rsidRDefault="00564614" w:rsidP="00564614">
      <w:pPr>
        <w:tabs>
          <w:tab w:val="left" w:pos="8789"/>
        </w:tabs>
        <w:ind w:left="284" w:right="237"/>
        <w:jc w:val="center"/>
        <w:rPr>
          <w:rFonts w:ascii="Arial" w:hAnsi="Arial" w:cs="Arial"/>
          <w:b/>
          <w:sz w:val="24"/>
        </w:rPr>
      </w:pPr>
    </w:p>
    <w:p w14:paraId="09EB59AA" w14:textId="77777777" w:rsidR="00564614" w:rsidRDefault="00564614" w:rsidP="00564614">
      <w:pPr>
        <w:tabs>
          <w:tab w:val="left" w:pos="8789"/>
        </w:tabs>
        <w:ind w:left="284" w:right="237"/>
        <w:jc w:val="center"/>
        <w:rPr>
          <w:rFonts w:ascii="Arial" w:hAnsi="Arial" w:cs="Arial"/>
          <w:b/>
          <w:sz w:val="24"/>
        </w:rPr>
      </w:pPr>
    </w:p>
    <w:p w14:paraId="24DB72A7" w14:textId="77777777" w:rsidR="00564614" w:rsidRDefault="00564614" w:rsidP="00564614">
      <w:pPr>
        <w:tabs>
          <w:tab w:val="left" w:pos="8789"/>
        </w:tabs>
        <w:ind w:left="284" w:right="237"/>
        <w:jc w:val="center"/>
        <w:rPr>
          <w:rFonts w:ascii="Arial" w:hAnsi="Arial" w:cs="Arial"/>
          <w:b/>
          <w:sz w:val="24"/>
        </w:rPr>
      </w:pPr>
    </w:p>
    <w:p w14:paraId="11CA245F" w14:textId="77777777" w:rsidR="00564614" w:rsidRDefault="00564614" w:rsidP="00564614">
      <w:pPr>
        <w:tabs>
          <w:tab w:val="left" w:pos="8789"/>
        </w:tabs>
        <w:ind w:left="284" w:right="237"/>
        <w:jc w:val="center"/>
        <w:rPr>
          <w:rFonts w:ascii="Arial" w:hAnsi="Arial" w:cs="Arial"/>
          <w:b/>
          <w:sz w:val="24"/>
        </w:rPr>
      </w:pPr>
    </w:p>
    <w:p w14:paraId="12E210BA" w14:textId="77777777" w:rsidR="00564614" w:rsidRDefault="00564614" w:rsidP="00564614">
      <w:pPr>
        <w:tabs>
          <w:tab w:val="left" w:pos="8789"/>
        </w:tabs>
        <w:ind w:left="284" w:right="237"/>
        <w:jc w:val="center"/>
        <w:rPr>
          <w:rFonts w:ascii="Arial" w:hAnsi="Arial" w:cs="Arial"/>
          <w:b/>
          <w:sz w:val="24"/>
        </w:rPr>
      </w:pPr>
    </w:p>
    <w:p w14:paraId="05A87C9A" w14:textId="77777777" w:rsidR="00564614" w:rsidRDefault="00564614" w:rsidP="00564614">
      <w:pPr>
        <w:tabs>
          <w:tab w:val="left" w:pos="8789"/>
        </w:tabs>
        <w:ind w:left="284" w:right="237"/>
        <w:jc w:val="center"/>
        <w:rPr>
          <w:rFonts w:ascii="Arial" w:hAnsi="Arial" w:cs="Arial"/>
          <w:b/>
          <w:sz w:val="24"/>
        </w:rPr>
      </w:pPr>
    </w:p>
    <w:p w14:paraId="2BC0C8EF" w14:textId="77777777" w:rsidR="006806DE" w:rsidRDefault="006806DE" w:rsidP="00564614">
      <w:pPr>
        <w:tabs>
          <w:tab w:val="left" w:pos="8789"/>
        </w:tabs>
        <w:ind w:left="284" w:right="237"/>
        <w:jc w:val="center"/>
        <w:rPr>
          <w:rFonts w:ascii="Arial" w:hAnsi="Arial" w:cs="Arial"/>
          <w:b/>
          <w:sz w:val="24"/>
        </w:rPr>
      </w:pPr>
    </w:p>
    <w:p w14:paraId="1DE93A04" w14:textId="77777777" w:rsidR="006806DE" w:rsidRDefault="006806DE" w:rsidP="00564614">
      <w:pPr>
        <w:tabs>
          <w:tab w:val="left" w:pos="8789"/>
        </w:tabs>
        <w:ind w:left="284" w:right="237"/>
        <w:jc w:val="center"/>
        <w:rPr>
          <w:rFonts w:ascii="Arial" w:hAnsi="Arial" w:cs="Arial"/>
          <w:b/>
          <w:sz w:val="24"/>
        </w:rPr>
      </w:pPr>
    </w:p>
    <w:p w14:paraId="17635FFB" w14:textId="77777777" w:rsidR="006806DE" w:rsidRDefault="006806DE" w:rsidP="00564614">
      <w:pPr>
        <w:tabs>
          <w:tab w:val="left" w:pos="8789"/>
        </w:tabs>
        <w:ind w:left="284" w:right="237"/>
        <w:jc w:val="center"/>
        <w:rPr>
          <w:rFonts w:ascii="Arial" w:hAnsi="Arial" w:cs="Arial"/>
          <w:b/>
          <w:sz w:val="24"/>
        </w:rPr>
      </w:pPr>
    </w:p>
    <w:p w14:paraId="5A65E052" w14:textId="77777777" w:rsidR="006806DE" w:rsidRDefault="006806DE" w:rsidP="00564614">
      <w:pPr>
        <w:tabs>
          <w:tab w:val="left" w:pos="8789"/>
        </w:tabs>
        <w:ind w:left="284" w:right="237"/>
        <w:jc w:val="center"/>
        <w:rPr>
          <w:rFonts w:ascii="Arial" w:hAnsi="Arial" w:cs="Arial"/>
          <w:b/>
          <w:sz w:val="24"/>
        </w:rPr>
      </w:pPr>
    </w:p>
    <w:p w14:paraId="115B9637" w14:textId="77777777" w:rsidR="006806DE" w:rsidRDefault="006806DE" w:rsidP="00564614">
      <w:pPr>
        <w:tabs>
          <w:tab w:val="left" w:pos="8789"/>
        </w:tabs>
        <w:ind w:left="284" w:right="237"/>
        <w:jc w:val="center"/>
        <w:rPr>
          <w:rFonts w:ascii="Arial" w:hAnsi="Arial" w:cs="Arial"/>
          <w:b/>
          <w:sz w:val="24"/>
        </w:rPr>
      </w:pPr>
    </w:p>
    <w:p w14:paraId="019E6917" w14:textId="77777777" w:rsidR="006806DE" w:rsidRDefault="006806DE" w:rsidP="00564614">
      <w:pPr>
        <w:tabs>
          <w:tab w:val="left" w:pos="8789"/>
        </w:tabs>
        <w:ind w:left="284" w:right="237"/>
        <w:jc w:val="center"/>
        <w:rPr>
          <w:rFonts w:ascii="Arial" w:hAnsi="Arial" w:cs="Arial"/>
          <w:b/>
          <w:sz w:val="24"/>
        </w:rPr>
      </w:pPr>
    </w:p>
    <w:p w14:paraId="3532582B" w14:textId="77777777" w:rsidR="006806DE" w:rsidRDefault="006806DE" w:rsidP="00564614">
      <w:pPr>
        <w:tabs>
          <w:tab w:val="left" w:pos="8789"/>
        </w:tabs>
        <w:ind w:left="284" w:right="237"/>
        <w:jc w:val="center"/>
        <w:rPr>
          <w:rFonts w:ascii="Arial" w:hAnsi="Arial" w:cs="Arial"/>
          <w:b/>
          <w:sz w:val="24"/>
        </w:rPr>
      </w:pPr>
    </w:p>
    <w:p w14:paraId="676D4808" w14:textId="77777777" w:rsidR="006806DE" w:rsidRDefault="006806DE" w:rsidP="00564614">
      <w:pPr>
        <w:tabs>
          <w:tab w:val="left" w:pos="8789"/>
        </w:tabs>
        <w:ind w:left="284" w:right="237"/>
        <w:jc w:val="center"/>
        <w:rPr>
          <w:rFonts w:ascii="Arial" w:hAnsi="Arial" w:cs="Arial"/>
          <w:b/>
          <w:sz w:val="24"/>
        </w:rPr>
      </w:pPr>
    </w:p>
    <w:p w14:paraId="66713B26" w14:textId="77777777" w:rsidR="006806DE" w:rsidRDefault="006806DE" w:rsidP="00564614">
      <w:pPr>
        <w:tabs>
          <w:tab w:val="left" w:pos="8789"/>
        </w:tabs>
        <w:ind w:left="284" w:right="237"/>
        <w:jc w:val="center"/>
        <w:rPr>
          <w:rFonts w:ascii="Arial" w:hAnsi="Arial" w:cs="Arial"/>
          <w:b/>
          <w:sz w:val="24"/>
        </w:rPr>
      </w:pPr>
    </w:p>
    <w:p w14:paraId="20F71A0A" w14:textId="77777777" w:rsidR="006806DE" w:rsidRDefault="006806DE" w:rsidP="00564614">
      <w:pPr>
        <w:tabs>
          <w:tab w:val="left" w:pos="8789"/>
        </w:tabs>
        <w:ind w:left="284" w:right="237"/>
        <w:jc w:val="center"/>
        <w:rPr>
          <w:rFonts w:ascii="Arial" w:hAnsi="Arial" w:cs="Arial"/>
          <w:b/>
          <w:sz w:val="24"/>
        </w:rPr>
      </w:pPr>
    </w:p>
    <w:p w14:paraId="42AEC76D" w14:textId="77777777" w:rsidR="006806DE" w:rsidRDefault="006806DE" w:rsidP="00564614">
      <w:pPr>
        <w:tabs>
          <w:tab w:val="left" w:pos="8789"/>
        </w:tabs>
        <w:ind w:left="284" w:right="237"/>
        <w:jc w:val="center"/>
        <w:rPr>
          <w:rFonts w:ascii="Arial" w:hAnsi="Arial" w:cs="Arial"/>
          <w:b/>
          <w:sz w:val="24"/>
        </w:rPr>
      </w:pPr>
    </w:p>
    <w:p w14:paraId="4625799D" w14:textId="77777777" w:rsidR="006806DE" w:rsidRDefault="006806DE" w:rsidP="00564614">
      <w:pPr>
        <w:tabs>
          <w:tab w:val="left" w:pos="8789"/>
        </w:tabs>
        <w:ind w:left="284" w:right="237"/>
        <w:jc w:val="center"/>
        <w:rPr>
          <w:rFonts w:ascii="Arial" w:hAnsi="Arial" w:cs="Arial"/>
          <w:b/>
          <w:sz w:val="24"/>
        </w:rPr>
      </w:pPr>
    </w:p>
    <w:p w14:paraId="26B74DC9" w14:textId="77777777" w:rsidR="006806DE" w:rsidRDefault="006806DE" w:rsidP="00564614">
      <w:pPr>
        <w:tabs>
          <w:tab w:val="left" w:pos="8789"/>
        </w:tabs>
        <w:ind w:left="284" w:right="237"/>
        <w:jc w:val="center"/>
        <w:rPr>
          <w:rFonts w:ascii="Arial" w:hAnsi="Arial" w:cs="Arial"/>
          <w:b/>
          <w:sz w:val="24"/>
        </w:rPr>
      </w:pPr>
    </w:p>
    <w:p w14:paraId="612FD203" w14:textId="77777777" w:rsidR="006806DE" w:rsidRDefault="006806DE" w:rsidP="00564614">
      <w:pPr>
        <w:tabs>
          <w:tab w:val="left" w:pos="8789"/>
        </w:tabs>
        <w:ind w:left="284" w:right="237"/>
        <w:jc w:val="center"/>
        <w:rPr>
          <w:rFonts w:ascii="Arial" w:hAnsi="Arial" w:cs="Arial"/>
          <w:b/>
          <w:sz w:val="24"/>
        </w:rPr>
      </w:pPr>
    </w:p>
    <w:p w14:paraId="0298AD90" w14:textId="77777777" w:rsidR="006806DE" w:rsidRDefault="006806DE" w:rsidP="00564614">
      <w:pPr>
        <w:tabs>
          <w:tab w:val="left" w:pos="8789"/>
        </w:tabs>
        <w:ind w:left="284" w:right="237"/>
        <w:jc w:val="center"/>
        <w:rPr>
          <w:rFonts w:ascii="Arial" w:hAnsi="Arial" w:cs="Arial"/>
          <w:b/>
          <w:sz w:val="24"/>
        </w:rPr>
      </w:pPr>
    </w:p>
    <w:p w14:paraId="36471314" w14:textId="77777777" w:rsidR="006806DE" w:rsidRDefault="006806DE" w:rsidP="00564614">
      <w:pPr>
        <w:tabs>
          <w:tab w:val="left" w:pos="8789"/>
        </w:tabs>
        <w:ind w:left="284" w:right="237"/>
        <w:jc w:val="center"/>
        <w:rPr>
          <w:rFonts w:ascii="Arial" w:hAnsi="Arial" w:cs="Arial"/>
          <w:b/>
          <w:sz w:val="24"/>
        </w:rPr>
      </w:pPr>
    </w:p>
    <w:p w14:paraId="5FB3AEB9" w14:textId="77777777" w:rsidR="006806DE" w:rsidRDefault="006806DE" w:rsidP="00564614">
      <w:pPr>
        <w:tabs>
          <w:tab w:val="left" w:pos="8789"/>
        </w:tabs>
        <w:ind w:left="284" w:right="237"/>
        <w:jc w:val="center"/>
        <w:rPr>
          <w:rFonts w:ascii="Arial" w:hAnsi="Arial" w:cs="Arial"/>
          <w:b/>
          <w:sz w:val="24"/>
        </w:rPr>
      </w:pPr>
    </w:p>
    <w:p w14:paraId="0B42D27E" w14:textId="77777777" w:rsidR="006806DE" w:rsidRDefault="006806DE" w:rsidP="00564614">
      <w:pPr>
        <w:tabs>
          <w:tab w:val="left" w:pos="8789"/>
        </w:tabs>
        <w:ind w:left="284" w:right="237"/>
        <w:jc w:val="center"/>
        <w:rPr>
          <w:rFonts w:ascii="Arial" w:hAnsi="Arial" w:cs="Arial"/>
          <w:b/>
          <w:sz w:val="24"/>
        </w:rPr>
      </w:pPr>
    </w:p>
    <w:p w14:paraId="1D91D2BD" w14:textId="77777777" w:rsidR="006806DE" w:rsidRDefault="006806DE" w:rsidP="00564614">
      <w:pPr>
        <w:tabs>
          <w:tab w:val="left" w:pos="8789"/>
        </w:tabs>
        <w:ind w:left="284" w:right="237"/>
        <w:jc w:val="center"/>
        <w:rPr>
          <w:rFonts w:ascii="Arial" w:hAnsi="Arial" w:cs="Arial"/>
          <w:b/>
          <w:sz w:val="24"/>
        </w:rPr>
      </w:pPr>
    </w:p>
    <w:p w14:paraId="7E4E6184" w14:textId="77777777" w:rsidR="006806DE" w:rsidRDefault="006806DE" w:rsidP="00564614">
      <w:pPr>
        <w:tabs>
          <w:tab w:val="left" w:pos="8789"/>
        </w:tabs>
        <w:ind w:left="284" w:right="237"/>
        <w:jc w:val="center"/>
        <w:rPr>
          <w:rFonts w:ascii="Arial" w:hAnsi="Arial" w:cs="Arial"/>
          <w:b/>
          <w:sz w:val="24"/>
        </w:rPr>
      </w:pPr>
    </w:p>
    <w:p w14:paraId="20000263" w14:textId="77777777" w:rsidR="006806DE" w:rsidRDefault="006806DE" w:rsidP="00564614">
      <w:pPr>
        <w:tabs>
          <w:tab w:val="left" w:pos="8789"/>
        </w:tabs>
        <w:ind w:left="284" w:right="237"/>
        <w:jc w:val="center"/>
        <w:rPr>
          <w:rFonts w:ascii="Arial" w:hAnsi="Arial" w:cs="Arial"/>
          <w:b/>
          <w:sz w:val="24"/>
        </w:rPr>
      </w:pPr>
    </w:p>
    <w:p w14:paraId="3B684623" w14:textId="77777777" w:rsidR="00564614" w:rsidRDefault="00564614" w:rsidP="00564614">
      <w:pPr>
        <w:pStyle w:val="NoSpacing"/>
        <w:tabs>
          <w:tab w:val="left" w:pos="8789"/>
        </w:tabs>
        <w:ind w:left="284"/>
        <w:jc w:val="center"/>
        <w:rPr>
          <w:b/>
          <w:sz w:val="24"/>
          <w:szCs w:val="24"/>
        </w:rPr>
      </w:pPr>
      <w:r>
        <w:rPr>
          <w:b/>
          <w:sz w:val="24"/>
          <w:szCs w:val="24"/>
        </w:rPr>
        <w:t>READ AND SAVE THESE INSTRUCTIONS</w:t>
      </w:r>
    </w:p>
    <w:p w14:paraId="2A579312" w14:textId="77777777" w:rsidR="00840261" w:rsidRDefault="00840261" w:rsidP="00564614">
      <w:pPr>
        <w:pStyle w:val="NoSpacing"/>
        <w:tabs>
          <w:tab w:val="left" w:pos="8789"/>
        </w:tabs>
        <w:ind w:left="284"/>
        <w:jc w:val="center"/>
        <w:rPr>
          <w:rFonts w:ascii="Arial" w:hAnsi="Arial" w:cs="Arial"/>
          <w:b/>
          <w:sz w:val="24"/>
        </w:rPr>
      </w:pPr>
    </w:p>
    <w:p w14:paraId="7CB1D1A8" w14:textId="77777777" w:rsidR="00564614" w:rsidRPr="00295005" w:rsidRDefault="00564614" w:rsidP="00564614">
      <w:pPr>
        <w:pStyle w:val="NoSpacing"/>
        <w:tabs>
          <w:tab w:val="left" w:pos="8789"/>
        </w:tabs>
        <w:ind w:right="412"/>
        <w:rPr>
          <w:rFonts w:ascii="Calibri Light" w:hAnsi="Calibri Light" w:cs="Arial"/>
          <w:sz w:val="24"/>
          <w:szCs w:val="24"/>
          <w:lang w:val="en-AU"/>
        </w:rPr>
      </w:pPr>
      <w:r w:rsidRPr="00295005">
        <w:rPr>
          <w:rFonts w:ascii="Calibri Light" w:hAnsi="Calibri Light" w:cs="Arial"/>
          <w:sz w:val="24"/>
          <w:szCs w:val="24"/>
          <w:lang w:val="en-AU"/>
        </w:rPr>
        <w:lastRenderedPageBreak/>
        <w:t>Please read and follow the instructions in this user manual even if you feel you are familiar with the product, and find a place to keep it handy for future reference.</w:t>
      </w:r>
      <w:r w:rsidRPr="00295005">
        <w:rPr>
          <w:rFonts w:ascii="Calibri Light" w:hAnsi="Calibri Light" w:cs="Arial"/>
          <w:sz w:val="24"/>
          <w:szCs w:val="24"/>
          <w:lang w:val="en-AU"/>
        </w:rPr>
        <w:br/>
      </w:r>
      <w:r w:rsidRPr="00295005">
        <w:rPr>
          <w:rFonts w:ascii="Calibri Light" w:hAnsi="Calibri Light" w:cs="Arial"/>
          <w:sz w:val="24"/>
          <w:szCs w:val="24"/>
          <w:lang w:val="en-AU"/>
        </w:rPr>
        <w:br/>
        <w:t>For your convenience record the complete model number (located on the product identification plate) and the date you received the product, together with your purchase receipt and attach to the warranty and service information. Retain in the event that warranty service is required.</w:t>
      </w:r>
      <w:r w:rsidRPr="00295005">
        <w:rPr>
          <w:rFonts w:ascii="Calibri Light" w:hAnsi="Calibri Light" w:cs="Arial"/>
          <w:sz w:val="24"/>
          <w:szCs w:val="24"/>
          <w:lang w:val="en-AU"/>
        </w:rPr>
        <w:br/>
      </w:r>
      <w:r w:rsidRPr="00295005">
        <w:rPr>
          <w:rFonts w:ascii="Calibri Light" w:hAnsi="Calibri Light" w:cs="Arial"/>
          <w:sz w:val="24"/>
          <w:szCs w:val="24"/>
          <w:lang w:val="en-AU"/>
        </w:rPr>
        <w:br/>
      </w:r>
      <w:r w:rsidRPr="00295005">
        <w:rPr>
          <w:rFonts w:ascii="Calibri Light" w:hAnsi="Calibri Light" w:cs="Arial"/>
          <w:b/>
          <w:sz w:val="24"/>
          <w:szCs w:val="24"/>
          <w:lang w:val="en-AU"/>
        </w:rPr>
        <w:t>NOTE:</w:t>
      </w:r>
      <w:r w:rsidRPr="00295005">
        <w:rPr>
          <w:rFonts w:ascii="Calibri Light" w:hAnsi="Calibri Light" w:cs="Arial"/>
          <w:sz w:val="24"/>
          <w:szCs w:val="24"/>
          <w:lang w:val="en-AU"/>
        </w:rPr>
        <w:t xml:space="preserve"> The rating of this product (as marked on the product identification plate) is based on specific loading tests. Normal use or the use of other recommended attachments may draw significantly less power.</w:t>
      </w:r>
    </w:p>
    <w:p w14:paraId="4CC51C1B" w14:textId="77777777" w:rsidR="00564614" w:rsidRDefault="00564614" w:rsidP="00564614">
      <w:pPr>
        <w:tabs>
          <w:tab w:val="left" w:pos="8789"/>
        </w:tabs>
        <w:ind w:left="284" w:right="237"/>
        <w:rPr>
          <w:rFonts w:ascii="Arial" w:hAnsi="Arial" w:cs="Arial"/>
        </w:rPr>
      </w:pPr>
    </w:p>
    <w:p w14:paraId="40D41E3C" w14:textId="77777777" w:rsidR="00564614" w:rsidRDefault="00564614" w:rsidP="00564614">
      <w:pPr>
        <w:tabs>
          <w:tab w:val="left" w:pos="8789"/>
        </w:tabs>
        <w:ind w:left="284" w:right="237"/>
        <w:rPr>
          <w:rFonts w:ascii="Arial" w:hAnsi="Arial" w:cs="Arial"/>
        </w:rPr>
      </w:pPr>
    </w:p>
    <w:tbl>
      <w:tblPr>
        <w:tblW w:w="9260" w:type="dxa"/>
        <w:tblLook w:val="04A0" w:firstRow="1" w:lastRow="0" w:firstColumn="1" w:lastColumn="0" w:noHBand="0" w:noVBand="1"/>
      </w:tblPr>
      <w:tblGrid>
        <w:gridCol w:w="9732"/>
      </w:tblGrid>
      <w:tr w:rsidR="001306AC" w:rsidRPr="001306AC" w14:paraId="0E504325" w14:textId="77777777" w:rsidTr="001306AC">
        <w:trPr>
          <w:trHeight w:val="420"/>
        </w:trPr>
        <w:tc>
          <w:tcPr>
            <w:tcW w:w="9260" w:type="dxa"/>
            <w:tcBorders>
              <w:top w:val="nil"/>
              <w:left w:val="nil"/>
              <w:bottom w:val="nil"/>
              <w:right w:val="nil"/>
            </w:tcBorders>
            <w:shd w:val="clear" w:color="auto" w:fill="auto"/>
            <w:noWrap/>
            <w:vAlign w:val="center"/>
            <w:hideMark/>
          </w:tcPr>
          <w:p w14:paraId="4B48DF50" w14:textId="77777777" w:rsidR="001306AC" w:rsidRDefault="001306AC" w:rsidP="001306AC">
            <w:pPr>
              <w:widowControl/>
              <w:jc w:val="left"/>
              <w:rPr>
                <w:rFonts w:ascii="Microsoft YaHei" w:eastAsia="Microsoft YaHei" w:hAnsi="Microsoft YaHei"/>
                <w:b/>
                <w:bCs/>
                <w:kern w:val="0"/>
                <w:sz w:val="28"/>
                <w:szCs w:val="28"/>
                <w:lang w:val="en-GB" w:eastAsia="en-GB"/>
              </w:rPr>
            </w:pPr>
            <w:r w:rsidRPr="001306AC">
              <w:rPr>
                <w:rFonts w:ascii="Microsoft YaHei" w:eastAsia="Microsoft YaHei" w:hAnsi="Microsoft YaHei" w:hint="eastAsia"/>
                <w:b/>
                <w:bCs/>
                <w:kern w:val="0"/>
                <w:sz w:val="28"/>
                <w:szCs w:val="28"/>
                <w:lang w:val="en-GB" w:eastAsia="en-GB"/>
              </w:rPr>
              <w:t>READ &amp; SAVE THESE INSTRUCTIONS</w:t>
            </w:r>
          </w:p>
          <w:p w14:paraId="6FC25BFF" w14:textId="09C0FA24" w:rsidR="001306AC" w:rsidRPr="001306AC" w:rsidRDefault="001306AC" w:rsidP="001306AC">
            <w:pPr>
              <w:widowControl/>
              <w:jc w:val="left"/>
              <w:rPr>
                <w:rFonts w:ascii="Microsoft YaHei" w:eastAsia="Microsoft YaHei" w:hAnsi="Microsoft YaHei"/>
                <w:b/>
                <w:bCs/>
                <w:kern w:val="0"/>
                <w:sz w:val="28"/>
                <w:szCs w:val="28"/>
                <w:lang w:val="en-GB" w:eastAsia="en-GB"/>
              </w:rPr>
            </w:pPr>
          </w:p>
        </w:tc>
      </w:tr>
      <w:tr w:rsidR="001306AC" w:rsidRPr="001306AC" w14:paraId="22F0197E" w14:textId="77777777" w:rsidTr="001306AC">
        <w:trPr>
          <w:trHeight w:val="360"/>
        </w:trPr>
        <w:tc>
          <w:tcPr>
            <w:tcW w:w="9260" w:type="dxa"/>
            <w:tcBorders>
              <w:top w:val="nil"/>
              <w:left w:val="nil"/>
              <w:bottom w:val="nil"/>
              <w:right w:val="nil"/>
            </w:tcBorders>
            <w:shd w:val="clear" w:color="auto" w:fill="auto"/>
            <w:noWrap/>
            <w:vAlign w:val="center"/>
            <w:hideMark/>
          </w:tcPr>
          <w:p w14:paraId="382C9F82" w14:textId="77777777" w:rsidR="001306AC" w:rsidRPr="001306AC" w:rsidRDefault="001306AC" w:rsidP="001306AC">
            <w:pPr>
              <w:widowControl/>
              <w:jc w:val="left"/>
              <w:rPr>
                <w:rFonts w:ascii="Microsoft YaHei" w:eastAsia="Microsoft YaHei" w:hAnsi="Microsoft YaHei" w:hint="eastAsia"/>
                <w:b/>
                <w:bCs/>
                <w:color w:val="000000"/>
                <w:kern w:val="0"/>
                <w:sz w:val="24"/>
                <w:lang w:val="en-GB" w:eastAsia="en-GB"/>
              </w:rPr>
            </w:pPr>
            <w:r w:rsidRPr="001306AC">
              <w:rPr>
                <w:rFonts w:ascii="Microsoft YaHei" w:eastAsia="Microsoft YaHei" w:hAnsi="Microsoft YaHei" w:hint="eastAsia"/>
                <w:b/>
                <w:bCs/>
                <w:color w:val="000000"/>
                <w:kern w:val="0"/>
                <w:sz w:val="24"/>
                <w:lang w:val="en-GB" w:eastAsia="en-GB"/>
              </w:rPr>
              <w:t xml:space="preserve">WARNING: </w:t>
            </w:r>
            <w:r w:rsidRPr="001306AC">
              <w:rPr>
                <w:rFonts w:ascii="Microsoft YaHei" w:eastAsia="Microsoft YaHei" w:hAnsi="Microsoft YaHei" w:hint="eastAsia"/>
                <w:b/>
                <w:bCs/>
                <w:kern w:val="0"/>
                <w:sz w:val="24"/>
                <w:lang w:val="en-GB" w:eastAsia="en-GB"/>
              </w:rPr>
              <w:t>Shock Hazard</w:t>
            </w:r>
          </w:p>
        </w:tc>
      </w:tr>
      <w:tr w:rsidR="001306AC" w:rsidRPr="001306AC" w14:paraId="7F04DB24" w14:textId="77777777" w:rsidTr="001306AC">
        <w:trPr>
          <w:trHeight w:val="690"/>
        </w:trPr>
        <w:tc>
          <w:tcPr>
            <w:tcW w:w="9260" w:type="dxa"/>
            <w:tcBorders>
              <w:top w:val="nil"/>
              <w:left w:val="nil"/>
              <w:bottom w:val="nil"/>
              <w:right w:val="nil"/>
            </w:tcBorders>
            <w:shd w:val="clear" w:color="auto" w:fill="auto"/>
            <w:noWrap/>
            <w:vAlign w:val="center"/>
            <w:hideMark/>
          </w:tcPr>
          <w:p w14:paraId="700EB363"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Use your fan only in dry environments.  This fan is not intended</w:t>
            </w:r>
          </w:p>
        </w:tc>
      </w:tr>
      <w:tr w:rsidR="001306AC" w:rsidRPr="001306AC" w14:paraId="6096C7A9" w14:textId="77777777" w:rsidTr="001306AC">
        <w:trPr>
          <w:trHeight w:val="345"/>
        </w:trPr>
        <w:tc>
          <w:tcPr>
            <w:tcW w:w="9260" w:type="dxa"/>
            <w:tcBorders>
              <w:top w:val="nil"/>
              <w:left w:val="nil"/>
              <w:bottom w:val="nil"/>
              <w:right w:val="nil"/>
            </w:tcBorders>
            <w:shd w:val="clear" w:color="auto" w:fill="auto"/>
            <w:noWrap/>
            <w:vAlign w:val="center"/>
            <w:hideMark/>
          </w:tcPr>
          <w:p w14:paraId="7857EFC8"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 for use in a bathroom, laundry area, or similar locations, or </w:t>
            </w:r>
          </w:p>
        </w:tc>
      </w:tr>
      <w:tr w:rsidR="001306AC" w:rsidRPr="001306AC" w14:paraId="467BBE9A" w14:textId="77777777" w:rsidTr="001306AC">
        <w:trPr>
          <w:trHeight w:val="259"/>
        </w:trPr>
        <w:tc>
          <w:tcPr>
            <w:tcW w:w="9260" w:type="dxa"/>
            <w:tcBorders>
              <w:top w:val="nil"/>
              <w:left w:val="nil"/>
              <w:bottom w:val="nil"/>
              <w:right w:val="nil"/>
            </w:tcBorders>
            <w:shd w:val="clear" w:color="auto" w:fill="auto"/>
            <w:noWrap/>
            <w:vAlign w:val="center"/>
            <w:hideMark/>
          </w:tcPr>
          <w:p w14:paraId="13768FEA"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near sinks, washing machines, swimming pools or other </w:t>
            </w:r>
          </w:p>
        </w:tc>
      </w:tr>
      <w:tr w:rsidR="001306AC" w:rsidRPr="001306AC" w14:paraId="411374D9" w14:textId="77777777" w:rsidTr="001306AC">
        <w:trPr>
          <w:trHeight w:val="319"/>
        </w:trPr>
        <w:tc>
          <w:tcPr>
            <w:tcW w:w="9260" w:type="dxa"/>
            <w:tcBorders>
              <w:top w:val="nil"/>
              <w:left w:val="nil"/>
              <w:bottom w:val="nil"/>
              <w:right w:val="nil"/>
            </w:tcBorders>
            <w:shd w:val="clear" w:color="auto" w:fill="auto"/>
            <w:noWrap/>
            <w:vAlign w:val="center"/>
            <w:hideMark/>
          </w:tcPr>
          <w:p w14:paraId="144BF570"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water. Never locate fan where it may fall into a bathtub or other</w:t>
            </w:r>
          </w:p>
        </w:tc>
      </w:tr>
      <w:tr w:rsidR="001306AC" w:rsidRPr="001306AC" w14:paraId="3557EAFD" w14:textId="77777777" w:rsidTr="001306AC">
        <w:trPr>
          <w:trHeight w:val="319"/>
        </w:trPr>
        <w:tc>
          <w:tcPr>
            <w:tcW w:w="9260" w:type="dxa"/>
            <w:tcBorders>
              <w:top w:val="nil"/>
              <w:left w:val="nil"/>
              <w:bottom w:val="nil"/>
              <w:right w:val="nil"/>
            </w:tcBorders>
            <w:shd w:val="clear" w:color="auto" w:fill="auto"/>
            <w:noWrap/>
            <w:vAlign w:val="center"/>
            <w:hideMark/>
          </w:tcPr>
          <w:p w14:paraId="22767449"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sources of water receptacle. Do not use in damp </w:t>
            </w:r>
          </w:p>
        </w:tc>
      </w:tr>
      <w:tr w:rsidR="001306AC" w:rsidRPr="001306AC" w14:paraId="631C0207" w14:textId="77777777" w:rsidTr="001306AC">
        <w:trPr>
          <w:trHeight w:val="319"/>
        </w:trPr>
        <w:tc>
          <w:tcPr>
            <w:tcW w:w="9260" w:type="dxa"/>
            <w:tcBorders>
              <w:top w:val="nil"/>
              <w:left w:val="nil"/>
              <w:bottom w:val="nil"/>
              <w:right w:val="nil"/>
            </w:tcBorders>
            <w:shd w:val="clear" w:color="auto" w:fill="auto"/>
            <w:noWrap/>
            <w:vAlign w:val="center"/>
            <w:hideMark/>
          </w:tcPr>
          <w:p w14:paraId="0760C7A4" w14:textId="0843F02A"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environments such as flooded basements.</w:t>
            </w:r>
          </w:p>
          <w:p w14:paraId="31612418" w14:textId="77777777" w:rsidR="001306AC" w:rsidRDefault="001306AC" w:rsidP="001306AC">
            <w:pPr>
              <w:widowControl/>
              <w:jc w:val="left"/>
              <w:rPr>
                <w:rFonts w:ascii="Microsoft YaHei" w:eastAsia="Microsoft YaHei" w:hAnsi="Microsoft YaHei"/>
                <w:kern w:val="0"/>
                <w:sz w:val="24"/>
                <w:lang w:val="en-GB" w:eastAsia="en-GB"/>
              </w:rPr>
            </w:pPr>
          </w:p>
          <w:p w14:paraId="08DEB6EB" w14:textId="6DC3B0C1"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7D3F1033" w14:textId="77777777" w:rsidTr="001306AC">
        <w:trPr>
          <w:trHeight w:val="319"/>
        </w:trPr>
        <w:tc>
          <w:tcPr>
            <w:tcW w:w="9260" w:type="dxa"/>
            <w:tcBorders>
              <w:top w:val="nil"/>
              <w:left w:val="nil"/>
              <w:bottom w:val="nil"/>
              <w:right w:val="nil"/>
            </w:tcBorders>
            <w:shd w:val="clear" w:color="auto" w:fill="auto"/>
            <w:noWrap/>
            <w:vAlign w:val="center"/>
            <w:hideMark/>
          </w:tcPr>
          <w:p w14:paraId="4486AA46" w14:textId="77777777" w:rsidR="001306AC" w:rsidRPr="001306AC" w:rsidRDefault="001306AC" w:rsidP="001306AC">
            <w:pPr>
              <w:widowControl/>
              <w:jc w:val="left"/>
              <w:rPr>
                <w:rFonts w:ascii="Microsoft YaHei" w:eastAsia="Microsoft YaHei" w:hAnsi="Microsoft YaHei" w:hint="eastAsia"/>
                <w:b/>
                <w:bCs/>
                <w:kern w:val="0"/>
                <w:sz w:val="24"/>
                <w:lang w:val="en-GB" w:eastAsia="en-GB"/>
              </w:rPr>
            </w:pPr>
            <w:r w:rsidRPr="001306AC">
              <w:rPr>
                <w:rFonts w:ascii="Microsoft YaHei" w:eastAsia="Microsoft YaHei" w:hAnsi="Microsoft YaHei" w:hint="eastAsia"/>
                <w:b/>
                <w:bCs/>
                <w:kern w:val="0"/>
                <w:sz w:val="24"/>
                <w:lang w:val="en-GB" w:eastAsia="en-GB"/>
              </w:rPr>
              <w:t>WARNING: Hot Surfaces</w:t>
            </w:r>
          </w:p>
        </w:tc>
      </w:tr>
      <w:tr w:rsidR="001306AC" w:rsidRPr="001306AC" w14:paraId="563A485A" w14:textId="77777777" w:rsidTr="001306AC">
        <w:trPr>
          <w:trHeight w:val="319"/>
        </w:trPr>
        <w:tc>
          <w:tcPr>
            <w:tcW w:w="9260" w:type="dxa"/>
            <w:tcBorders>
              <w:top w:val="nil"/>
              <w:left w:val="nil"/>
              <w:bottom w:val="nil"/>
              <w:right w:val="nil"/>
            </w:tcBorders>
            <w:shd w:val="clear" w:color="auto" w:fill="auto"/>
            <w:noWrap/>
            <w:vAlign w:val="center"/>
            <w:hideMark/>
          </w:tcPr>
          <w:p w14:paraId="775D6D62"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Do not touch fan motor when in use. This motor is hot when in</w:t>
            </w:r>
          </w:p>
        </w:tc>
      </w:tr>
      <w:tr w:rsidR="001306AC" w:rsidRPr="001306AC" w14:paraId="53663124" w14:textId="77777777" w:rsidTr="001306AC">
        <w:trPr>
          <w:trHeight w:val="319"/>
        </w:trPr>
        <w:tc>
          <w:tcPr>
            <w:tcW w:w="9260" w:type="dxa"/>
            <w:tcBorders>
              <w:top w:val="nil"/>
              <w:left w:val="nil"/>
              <w:bottom w:val="nil"/>
              <w:right w:val="nil"/>
            </w:tcBorders>
            <w:shd w:val="clear" w:color="auto" w:fill="auto"/>
            <w:noWrap/>
            <w:vAlign w:val="center"/>
            <w:hideMark/>
          </w:tcPr>
          <w:p w14:paraId="35110B85" w14:textId="76B28654"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use, to avoid burns, do not let bare skin touch hot surfaces.</w:t>
            </w:r>
          </w:p>
          <w:p w14:paraId="39D84E02" w14:textId="77777777" w:rsidR="001306AC" w:rsidRDefault="001306AC" w:rsidP="001306AC">
            <w:pPr>
              <w:widowControl/>
              <w:jc w:val="left"/>
              <w:rPr>
                <w:rFonts w:ascii="Microsoft YaHei" w:eastAsia="Microsoft YaHei" w:hAnsi="Microsoft YaHei"/>
                <w:kern w:val="0"/>
                <w:sz w:val="24"/>
                <w:lang w:val="en-GB" w:eastAsia="en-GB"/>
              </w:rPr>
            </w:pPr>
          </w:p>
          <w:p w14:paraId="14F6995D" w14:textId="26D784DE"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257BE4DE" w14:textId="77777777" w:rsidTr="001306AC">
        <w:trPr>
          <w:trHeight w:val="319"/>
        </w:trPr>
        <w:tc>
          <w:tcPr>
            <w:tcW w:w="9260" w:type="dxa"/>
            <w:tcBorders>
              <w:top w:val="nil"/>
              <w:left w:val="nil"/>
              <w:bottom w:val="nil"/>
              <w:right w:val="nil"/>
            </w:tcBorders>
            <w:shd w:val="clear" w:color="auto" w:fill="auto"/>
            <w:noWrap/>
            <w:vAlign w:val="center"/>
            <w:hideMark/>
          </w:tcPr>
          <w:p w14:paraId="1278204D" w14:textId="77777777" w:rsidR="001306AC" w:rsidRPr="001306AC" w:rsidRDefault="001306AC" w:rsidP="001306AC">
            <w:pPr>
              <w:widowControl/>
              <w:jc w:val="left"/>
              <w:rPr>
                <w:rFonts w:ascii="Microsoft YaHei" w:eastAsia="Microsoft YaHei" w:hAnsi="Microsoft YaHei" w:hint="eastAsia"/>
                <w:b/>
                <w:bCs/>
                <w:kern w:val="0"/>
                <w:sz w:val="24"/>
                <w:lang w:val="en-GB" w:eastAsia="en-GB"/>
              </w:rPr>
            </w:pPr>
            <w:r w:rsidRPr="001306AC">
              <w:rPr>
                <w:rFonts w:ascii="Microsoft YaHei" w:eastAsia="Microsoft YaHei" w:hAnsi="Microsoft YaHei" w:hint="eastAsia"/>
                <w:b/>
                <w:bCs/>
                <w:kern w:val="0"/>
                <w:sz w:val="24"/>
                <w:lang w:val="en-GB" w:eastAsia="en-GB"/>
              </w:rPr>
              <w:t>WARNING: Fire Hazard</w:t>
            </w:r>
          </w:p>
        </w:tc>
      </w:tr>
      <w:tr w:rsidR="001306AC" w:rsidRPr="001306AC" w14:paraId="539B4657" w14:textId="77777777" w:rsidTr="001306AC">
        <w:trPr>
          <w:trHeight w:val="319"/>
        </w:trPr>
        <w:tc>
          <w:tcPr>
            <w:tcW w:w="9260" w:type="dxa"/>
            <w:tcBorders>
              <w:top w:val="nil"/>
              <w:left w:val="nil"/>
              <w:bottom w:val="nil"/>
              <w:right w:val="nil"/>
            </w:tcBorders>
            <w:shd w:val="clear" w:color="auto" w:fill="auto"/>
            <w:noWrap/>
            <w:vAlign w:val="center"/>
            <w:hideMark/>
          </w:tcPr>
          <w:p w14:paraId="1D07E9A6"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Fans have arcing or sparking parts inside. Do not use near</w:t>
            </w:r>
          </w:p>
        </w:tc>
      </w:tr>
      <w:tr w:rsidR="001306AC" w:rsidRPr="001306AC" w14:paraId="50A0A81D" w14:textId="77777777" w:rsidTr="001306AC">
        <w:trPr>
          <w:trHeight w:val="319"/>
        </w:trPr>
        <w:tc>
          <w:tcPr>
            <w:tcW w:w="9260" w:type="dxa"/>
            <w:tcBorders>
              <w:top w:val="nil"/>
              <w:left w:val="nil"/>
              <w:bottom w:val="nil"/>
              <w:right w:val="nil"/>
            </w:tcBorders>
            <w:shd w:val="clear" w:color="auto" w:fill="auto"/>
            <w:noWrap/>
            <w:vAlign w:val="center"/>
            <w:hideMark/>
          </w:tcPr>
          <w:p w14:paraId="06E66AED"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combustible materials or flammable gases or sources of heat.</w:t>
            </w:r>
          </w:p>
        </w:tc>
      </w:tr>
      <w:tr w:rsidR="001306AC" w:rsidRPr="001306AC" w14:paraId="429E67C4" w14:textId="77777777" w:rsidTr="001306AC">
        <w:trPr>
          <w:trHeight w:val="319"/>
        </w:trPr>
        <w:tc>
          <w:tcPr>
            <w:tcW w:w="9260" w:type="dxa"/>
            <w:tcBorders>
              <w:top w:val="nil"/>
              <w:left w:val="nil"/>
              <w:bottom w:val="nil"/>
              <w:right w:val="nil"/>
            </w:tcBorders>
            <w:shd w:val="clear" w:color="auto" w:fill="auto"/>
            <w:noWrap/>
            <w:vAlign w:val="center"/>
            <w:hideMark/>
          </w:tcPr>
          <w:p w14:paraId="3E5E4C35"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DO NOT USE in areas where gasoline, paint or flammable</w:t>
            </w:r>
          </w:p>
        </w:tc>
      </w:tr>
      <w:tr w:rsidR="001306AC" w:rsidRPr="001306AC" w14:paraId="59B1EFBB" w14:textId="77777777" w:rsidTr="001306AC">
        <w:trPr>
          <w:trHeight w:val="319"/>
        </w:trPr>
        <w:tc>
          <w:tcPr>
            <w:tcW w:w="9260" w:type="dxa"/>
            <w:tcBorders>
              <w:top w:val="nil"/>
              <w:left w:val="nil"/>
              <w:bottom w:val="nil"/>
              <w:right w:val="nil"/>
            </w:tcBorders>
            <w:shd w:val="clear" w:color="auto" w:fill="auto"/>
            <w:noWrap/>
            <w:vAlign w:val="center"/>
            <w:hideMark/>
          </w:tcPr>
          <w:p w14:paraId="51FFB43A"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materials are used or stored. To prevent a possible fire, do not</w:t>
            </w:r>
          </w:p>
        </w:tc>
      </w:tr>
      <w:tr w:rsidR="001306AC" w:rsidRPr="001306AC" w14:paraId="29C8B39D" w14:textId="77777777" w:rsidTr="001306AC">
        <w:trPr>
          <w:trHeight w:val="319"/>
        </w:trPr>
        <w:tc>
          <w:tcPr>
            <w:tcW w:w="9260" w:type="dxa"/>
            <w:tcBorders>
              <w:top w:val="nil"/>
              <w:left w:val="nil"/>
              <w:bottom w:val="nil"/>
              <w:right w:val="nil"/>
            </w:tcBorders>
            <w:shd w:val="clear" w:color="auto" w:fill="auto"/>
            <w:noWrap/>
            <w:vAlign w:val="center"/>
            <w:hideMark/>
          </w:tcPr>
          <w:p w14:paraId="1A46D0E5"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block air intakes or exhaust in any manner. Do not insert or allow</w:t>
            </w:r>
          </w:p>
        </w:tc>
      </w:tr>
      <w:tr w:rsidR="001306AC" w:rsidRPr="001306AC" w14:paraId="64415AFA" w14:textId="77777777" w:rsidTr="001306AC">
        <w:trPr>
          <w:trHeight w:val="319"/>
        </w:trPr>
        <w:tc>
          <w:tcPr>
            <w:tcW w:w="9260" w:type="dxa"/>
            <w:tcBorders>
              <w:top w:val="nil"/>
              <w:left w:val="nil"/>
              <w:bottom w:val="nil"/>
              <w:right w:val="nil"/>
            </w:tcBorders>
            <w:shd w:val="clear" w:color="auto" w:fill="auto"/>
            <w:noWrap/>
            <w:vAlign w:val="center"/>
            <w:hideMark/>
          </w:tcPr>
          <w:p w14:paraId="139F6062"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foreign objects to enter any ventilation or exhaust opening as this</w:t>
            </w:r>
          </w:p>
        </w:tc>
      </w:tr>
      <w:tr w:rsidR="001306AC" w:rsidRPr="001306AC" w14:paraId="1541EEB4" w14:textId="77777777" w:rsidTr="001306AC">
        <w:trPr>
          <w:trHeight w:val="319"/>
        </w:trPr>
        <w:tc>
          <w:tcPr>
            <w:tcW w:w="9260" w:type="dxa"/>
            <w:tcBorders>
              <w:top w:val="nil"/>
              <w:left w:val="nil"/>
              <w:bottom w:val="nil"/>
              <w:right w:val="nil"/>
            </w:tcBorders>
            <w:shd w:val="clear" w:color="auto" w:fill="auto"/>
            <w:noWrap/>
            <w:vAlign w:val="center"/>
            <w:hideMark/>
          </w:tcPr>
          <w:p w14:paraId="4790E230" w14:textId="77777777"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may cause an electric shock, fire, or damage the fan.</w:t>
            </w:r>
          </w:p>
          <w:p w14:paraId="2F66746F" w14:textId="77777777" w:rsidR="001306AC" w:rsidRDefault="001306AC" w:rsidP="001306AC">
            <w:pPr>
              <w:widowControl/>
              <w:jc w:val="left"/>
              <w:rPr>
                <w:rFonts w:ascii="Microsoft YaHei" w:eastAsia="Microsoft YaHei" w:hAnsi="Microsoft YaHei"/>
                <w:kern w:val="0"/>
                <w:sz w:val="24"/>
                <w:lang w:val="en-GB" w:eastAsia="en-GB"/>
              </w:rPr>
            </w:pPr>
          </w:p>
          <w:p w14:paraId="39EA9817" w14:textId="77777777" w:rsidR="001306AC" w:rsidRDefault="001306AC" w:rsidP="001306AC">
            <w:pPr>
              <w:widowControl/>
              <w:jc w:val="left"/>
              <w:rPr>
                <w:rFonts w:ascii="Microsoft YaHei" w:eastAsia="Microsoft YaHei" w:hAnsi="Microsoft YaHei"/>
                <w:kern w:val="0"/>
                <w:sz w:val="24"/>
                <w:lang w:val="en-GB" w:eastAsia="en-GB"/>
              </w:rPr>
            </w:pPr>
          </w:p>
          <w:p w14:paraId="6C1661D6" w14:textId="20756C98" w:rsidR="001306AC" w:rsidRDefault="001306AC" w:rsidP="001306AC">
            <w:pPr>
              <w:widowControl/>
              <w:jc w:val="left"/>
              <w:rPr>
                <w:rFonts w:ascii="Microsoft YaHei" w:eastAsia="Microsoft YaHei" w:hAnsi="Microsoft YaHei"/>
                <w:kern w:val="0"/>
                <w:sz w:val="24"/>
                <w:lang w:val="en-GB" w:eastAsia="en-GB"/>
              </w:rPr>
            </w:pPr>
          </w:p>
          <w:p w14:paraId="53D3D291" w14:textId="0041EC3B" w:rsidR="001306AC" w:rsidRDefault="001306AC" w:rsidP="001306AC">
            <w:pPr>
              <w:widowControl/>
              <w:jc w:val="left"/>
              <w:rPr>
                <w:rFonts w:ascii="Microsoft YaHei" w:eastAsia="Microsoft YaHei" w:hAnsi="Microsoft YaHei"/>
                <w:kern w:val="0"/>
                <w:sz w:val="24"/>
                <w:lang w:val="en-GB" w:eastAsia="en-GB"/>
              </w:rPr>
            </w:pPr>
          </w:p>
          <w:p w14:paraId="7C1047F4" w14:textId="17A56883" w:rsidR="001306AC" w:rsidRDefault="001306AC" w:rsidP="001306AC">
            <w:pPr>
              <w:widowControl/>
              <w:jc w:val="left"/>
              <w:rPr>
                <w:rFonts w:ascii="Microsoft YaHei" w:eastAsia="Microsoft YaHei" w:hAnsi="Microsoft YaHei"/>
                <w:kern w:val="0"/>
                <w:sz w:val="24"/>
                <w:lang w:val="en-GB" w:eastAsia="en-GB"/>
              </w:rPr>
            </w:pPr>
          </w:p>
          <w:p w14:paraId="3FA717AC" w14:textId="77777777" w:rsidR="001306AC" w:rsidRDefault="001306AC" w:rsidP="001306AC">
            <w:pPr>
              <w:widowControl/>
              <w:jc w:val="left"/>
              <w:rPr>
                <w:rFonts w:ascii="Microsoft YaHei" w:eastAsia="Microsoft YaHei" w:hAnsi="Microsoft YaHei"/>
                <w:kern w:val="0"/>
                <w:sz w:val="24"/>
                <w:lang w:val="en-GB" w:eastAsia="en-GB"/>
              </w:rPr>
            </w:pPr>
          </w:p>
          <w:p w14:paraId="6CC6F159" w14:textId="77777777" w:rsidR="001306AC" w:rsidRDefault="001306AC" w:rsidP="001306AC">
            <w:pPr>
              <w:widowControl/>
              <w:jc w:val="left"/>
              <w:rPr>
                <w:rFonts w:ascii="Microsoft YaHei" w:eastAsia="Microsoft YaHei" w:hAnsi="Microsoft YaHei"/>
                <w:kern w:val="0"/>
                <w:sz w:val="24"/>
                <w:lang w:val="en-GB" w:eastAsia="en-GB"/>
              </w:rPr>
            </w:pPr>
          </w:p>
          <w:p w14:paraId="72FE7771" w14:textId="77777777" w:rsidR="001306AC" w:rsidRDefault="001306AC" w:rsidP="001306AC">
            <w:pPr>
              <w:widowControl/>
              <w:jc w:val="left"/>
              <w:rPr>
                <w:rFonts w:ascii="Microsoft YaHei" w:eastAsia="Microsoft YaHei" w:hAnsi="Microsoft YaHei"/>
                <w:kern w:val="0"/>
                <w:sz w:val="24"/>
                <w:lang w:val="en-GB" w:eastAsia="en-GB"/>
              </w:rPr>
            </w:pPr>
          </w:p>
          <w:p w14:paraId="5758EE76" w14:textId="77777777" w:rsidR="001306AC" w:rsidRDefault="001306AC" w:rsidP="001306AC">
            <w:pPr>
              <w:widowControl/>
              <w:jc w:val="left"/>
              <w:rPr>
                <w:rFonts w:ascii="Microsoft YaHei" w:eastAsia="Microsoft YaHei" w:hAnsi="Microsoft YaHei"/>
                <w:kern w:val="0"/>
                <w:sz w:val="24"/>
                <w:lang w:val="en-GB" w:eastAsia="en-GB"/>
              </w:rPr>
            </w:pPr>
          </w:p>
          <w:p w14:paraId="3A4C1EAF" w14:textId="27392BFA"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4A857CBC" w14:textId="77777777" w:rsidTr="001306AC">
        <w:trPr>
          <w:trHeight w:val="319"/>
        </w:trPr>
        <w:tc>
          <w:tcPr>
            <w:tcW w:w="9260" w:type="dxa"/>
            <w:tcBorders>
              <w:top w:val="nil"/>
              <w:left w:val="nil"/>
              <w:bottom w:val="nil"/>
              <w:right w:val="nil"/>
            </w:tcBorders>
            <w:shd w:val="clear" w:color="auto" w:fill="auto"/>
            <w:noWrap/>
            <w:vAlign w:val="center"/>
            <w:hideMark/>
          </w:tcPr>
          <w:p w14:paraId="1D6F1BAD" w14:textId="77777777" w:rsidR="001306AC" w:rsidRPr="001306AC" w:rsidRDefault="001306AC" w:rsidP="001306AC">
            <w:pPr>
              <w:widowControl/>
              <w:jc w:val="left"/>
              <w:rPr>
                <w:rFonts w:ascii="Microsoft YaHei" w:eastAsia="Microsoft YaHei" w:hAnsi="Microsoft YaHei" w:hint="eastAsia"/>
                <w:b/>
                <w:bCs/>
                <w:kern w:val="0"/>
                <w:sz w:val="24"/>
                <w:lang w:val="en-GB" w:eastAsia="en-GB"/>
              </w:rPr>
            </w:pPr>
            <w:r w:rsidRPr="001306AC">
              <w:rPr>
                <w:rFonts w:ascii="Microsoft YaHei" w:eastAsia="Microsoft YaHei" w:hAnsi="Microsoft YaHei" w:hint="eastAsia"/>
                <w:b/>
                <w:bCs/>
                <w:kern w:val="0"/>
                <w:sz w:val="24"/>
                <w:lang w:val="en-GB" w:eastAsia="en-GB"/>
              </w:rPr>
              <w:lastRenderedPageBreak/>
              <w:t>WARNING: Electrical Shock Hazard</w:t>
            </w:r>
          </w:p>
        </w:tc>
      </w:tr>
      <w:tr w:rsidR="001306AC" w:rsidRPr="001306AC" w14:paraId="24F24679" w14:textId="77777777" w:rsidTr="001306AC">
        <w:trPr>
          <w:trHeight w:val="319"/>
        </w:trPr>
        <w:tc>
          <w:tcPr>
            <w:tcW w:w="9260" w:type="dxa"/>
            <w:tcBorders>
              <w:top w:val="nil"/>
              <w:left w:val="nil"/>
              <w:bottom w:val="nil"/>
              <w:right w:val="nil"/>
            </w:tcBorders>
            <w:shd w:val="clear" w:color="auto" w:fill="auto"/>
            <w:noWrap/>
            <w:vAlign w:val="center"/>
            <w:hideMark/>
          </w:tcPr>
          <w:p w14:paraId="7E0F1DAC"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Do not use with damaged cord or plug. Use with adequate</w:t>
            </w:r>
          </w:p>
        </w:tc>
      </w:tr>
      <w:tr w:rsidR="001306AC" w:rsidRPr="001306AC" w14:paraId="25652D83" w14:textId="77777777" w:rsidTr="001306AC">
        <w:trPr>
          <w:trHeight w:val="319"/>
        </w:trPr>
        <w:tc>
          <w:tcPr>
            <w:tcW w:w="9260" w:type="dxa"/>
            <w:tcBorders>
              <w:top w:val="nil"/>
              <w:left w:val="nil"/>
              <w:bottom w:val="nil"/>
              <w:right w:val="nil"/>
            </w:tcBorders>
            <w:shd w:val="clear" w:color="auto" w:fill="auto"/>
            <w:noWrap/>
            <w:vAlign w:val="center"/>
            <w:hideMark/>
          </w:tcPr>
          <w:p w14:paraId="6FEF80C4" w14:textId="3A35888E"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electrical system that is up to code.</w:t>
            </w:r>
          </w:p>
          <w:p w14:paraId="32C483A8" w14:textId="77777777" w:rsidR="001306AC" w:rsidRDefault="001306AC" w:rsidP="001306AC">
            <w:pPr>
              <w:widowControl/>
              <w:jc w:val="left"/>
              <w:rPr>
                <w:rFonts w:ascii="Microsoft YaHei" w:eastAsia="Microsoft YaHei" w:hAnsi="Microsoft YaHei"/>
                <w:kern w:val="0"/>
                <w:sz w:val="24"/>
                <w:lang w:val="en-GB" w:eastAsia="en-GB"/>
              </w:rPr>
            </w:pPr>
          </w:p>
          <w:p w14:paraId="7D865483" w14:textId="45ABEEA8"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66F572BD" w14:textId="77777777" w:rsidTr="001306AC">
        <w:trPr>
          <w:trHeight w:val="319"/>
        </w:trPr>
        <w:tc>
          <w:tcPr>
            <w:tcW w:w="9260" w:type="dxa"/>
            <w:tcBorders>
              <w:top w:val="nil"/>
              <w:left w:val="nil"/>
              <w:bottom w:val="nil"/>
              <w:right w:val="nil"/>
            </w:tcBorders>
            <w:shd w:val="clear" w:color="auto" w:fill="auto"/>
            <w:noWrap/>
            <w:vAlign w:val="center"/>
            <w:hideMark/>
          </w:tcPr>
          <w:p w14:paraId="358FC140" w14:textId="77777777" w:rsidR="001306AC" w:rsidRPr="001306AC" w:rsidRDefault="001306AC" w:rsidP="001306AC">
            <w:pPr>
              <w:widowControl/>
              <w:jc w:val="left"/>
              <w:rPr>
                <w:rFonts w:ascii="Microsoft YaHei" w:eastAsia="Microsoft YaHei" w:hAnsi="Microsoft YaHei" w:hint="eastAsia"/>
                <w:b/>
                <w:bCs/>
                <w:kern w:val="0"/>
                <w:sz w:val="24"/>
                <w:lang w:val="en-GB" w:eastAsia="en-GB"/>
              </w:rPr>
            </w:pPr>
            <w:r w:rsidRPr="001306AC">
              <w:rPr>
                <w:rFonts w:ascii="Microsoft YaHei" w:eastAsia="Microsoft YaHei" w:hAnsi="Microsoft YaHei" w:hint="eastAsia"/>
                <w:b/>
                <w:bCs/>
                <w:kern w:val="0"/>
                <w:sz w:val="24"/>
                <w:lang w:val="en-GB" w:eastAsia="en-GB"/>
              </w:rPr>
              <w:t>WARNING: to Reduce the Risk of Fire or Electric</w:t>
            </w:r>
          </w:p>
        </w:tc>
      </w:tr>
      <w:tr w:rsidR="001306AC" w:rsidRPr="001306AC" w14:paraId="324C1DD7" w14:textId="77777777" w:rsidTr="001306AC">
        <w:trPr>
          <w:trHeight w:val="319"/>
        </w:trPr>
        <w:tc>
          <w:tcPr>
            <w:tcW w:w="9260" w:type="dxa"/>
            <w:tcBorders>
              <w:top w:val="nil"/>
              <w:left w:val="nil"/>
              <w:bottom w:val="nil"/>
              <w:right w:val="nil"/>
            </w:tcBorders>
            <w:shd w:val="clear" w:color="auto" w:fill="auto"/>
            <w:noWrap/>
            <w:vAlign w:val="center"/>
            <w:hideMark/>
          </w:tcPr>
          <w:p w14:paraId="713FA93B"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Shock, do not use this product with any solid-state speed</w:t>
            </w:r>
          </w:p>
        </w:tc>
      </w:tr>
      <w:tr w:rsidR="001306AC" w:rsidRPr="001306AC" w14:paraId="7E057ECA" w14:textId="77777777" w:rsidTr="001306AC">
        <w:trPr>
          <w:trHeight w:val="319"/>
        </w:trPr>
        <w:tc>
          <w:tcPr>
            <w:tcW w:w="9260" w:type="dxa"/>
            <w:tcBorders>
              <w:top w:val="nil"/>
              <w:left w:val="nil"/>
              <w:bottom w:val="nil"/>
              <w:right w:val="nil"/>
            </w:tcBorders>
            <w:shd w:val="clear" w:color="auto" w:fill="auto"/>
            <w:noWrap/>
            <w:vAlign w:val="center"/>
            <w:hideMark/>
          </w:tcPr>
          <w:p w14:paraId="73BCBD6D" w14:textId="37FB963A"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control device.</w:t>
            </w:r>
          </w:p>
          <w:p w14:paraId="49BF12E0" w14:textId="77777777" w:rsidR="001306AC" w:rsidRDefault="001306AC" w:rsidP="001306AC">
            <w:pPr>
              <w:widowControl/>
              <w:jc w:val="left"/>
              <w:rPr>
                <w:rFonts w:ascii="Microsoft YaHei" w:eastAsia="Microsoft YaHei" w:hAnsi="Microsoft YaHei"/>
                <w:kern w:val="0"/>
                <w:sz w:val="24"/>
                <w:lang w:val="en-GB" w:eastAsia="en-GB"/>
              </w:rPr>
            </w:pPr>
          </w:p>
          <w:p w14:paraId="2D21A00B" w14:textId="522BC1F5"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669DA030" w14:textId="77777777" w:rsidTr="001306AC">
        <w:trPr>
          <w:trHeight w:val="319"/>
        </w:trPr>
        <w:tc>
          <w:tcPr>
            <w:tcW w:w="9260" w:type="dxa"/>
            <w:tcBorders>
              <w:top w:val="nil"/>
              <w:left w:val="nil"/>
              <w:bottom w:val="nil"/>
              <w:right w:val="nil"/>
            </w:tcBorders>
            <w:shd w:val="clear" w:color="auto" w:fill="auto"/>
            <w:noWrap/>
            <w:vAlign w:val="center"/>
            <w:hideMark/>
          </w:tcPr>
          <w:p w14:paraId="33DDFF73" w14:textId="77777777" w:rsidR="001306AC" w:rsidRPr="001306AC" w:rsidRDefault="001306AC" w:rsidP="001306AC">
            <w:pPr>
              <w:widowControl/>
              <w:jc w:val="left"/>
              <w:rPr>
                <w:rFonts w:ascii="Microsoft YaHei" w:eastAsia="Microsoft YaHei" w:hAnsi="Microsoft YaHei" w:hint="eastAsia"/>
                <w:b/>
                <w:bCs/>
                <w:kern w:val="0"/>
                <w:sz w:val="24"/>
                <w:lang w:val="en-GB" w:eastAsia="en-GB"/>
              </w:rPr>
            </w:pPr>
            <w:r w:rsidRPr="001306AC">
              <w:rPr>
                <w:rFonts w:ascii="Microsoft YaHei" w:eastAsia="Microsoft YaHei" w:hAnsi="Microsoft YaHei" w:hint="eastAsia"/>
                <w:b/>
                <w:bCs/>
                <w:kern w:val="0"/>
                <w:sz w:val="24"/>
                <w:lang w:val="en-GB" w:eastAsia="en-GB"/>
              </w:rPr>
              <w:t>DO NOT</w:t>
            </w:r>
            <w:r w:rsidRPr="001306AC">
              <w:rPr>
                <w:rFonts w:ascii="Microsoft YaHei" w:eastAsia="Microsoft YaHei" w:hAnsi="Microsoft YaHei" w:hint="eastAsia"/>
                <w:kern w:val="0"/>
                <w:sz w:val="24"/>
                <w:lang w:val="en-GB" w:eastAsia="en-GB"/>
              </w:rPr>
              <w:t xml:space="preserve"> operate any fan with a damaged cord or plug or after</w:t>
            </w:r>
          </w:p>
        </w:tc>
      </w:tr>
      <w:tr w:rsidR="001306AC" w:rsidRPr="001306AC" w14:paraId="3F2E4E93" w14:textId="77777777" w:rsidTr="001306AC">
        <w:trPr>
          <w:trHeight w:val="319"/>
        </w:trPr>
        <w:tc>
          <w:tcPr>
            <w:tcW w:w="9260" w:type="dxa"/>
            <w:tcBorders>
              <w:top w:val="nil"/>
              <w:left w:val="nil"/>
              <w:bottom w:val="nil"/>
              <w:right w:val="nil"/>
            </w:tcBorders>
            <w:shd w:val="clear" w:color="auto" w:fill="auto"/>
            <w:noWrap/>
            <w:vAlign w:val="center"/>
            <w:hideMark/>
          </w:tcPr>
          <w:p w14:paraId="4817413B"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fan malfunctions, has been dropped or damaged in any manner.</w:t>
            </w:r>
          </w:p>
        </w:tc>
      </w:tr>
      <w:tr w:rsidR="001306AC" w:rsidRPr="001306AC" w14:paraId="1E4D5766" w14:textId="77777777" w:rsidTr="001306AC">
        <w:trPr>
          <w:trHeight w:val="319"/>
        </w:trPr>
        <w:tc>
          <w:tcPr>
            <w:tcW w:w="9260" w:type="dxa"/>
            <w:tcBorders>
              <w:top w:val="nil"/>
              <w:left w:val="nil"/>
              <w:bottom w:val="nil"/>
              <w:right w:val="nil"/>
            </w:tcBorders>
            <w:shd w:val="clear" w:color="auto" w:fill="auto"/>
            <w:noWrap/>
            <w:vAlign w:val="center"/>
            <w:hideMark/>
          </w:tcPr>
          <w:p w14:paraId="6E892495"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Do not operate fan with a broken blade, safety cage or any visual</w:t>
            </w:r>
          </w:p>
        </w:tc>
      </w:tr>
      <w:tr w:rsidR="001306AC" w:rsidRPr="001306AC" w14:paraId="6CE69D31" w14:textId="77777777" w:rsidTr="001306AC">
        <w:trPr>
          <w:trHeight w:val="319"/>
        </w:trPr>
        <w:tc>
          <w:tcPr>
            <w:tcW w:w="9260" w:type="dxa"/>
            <w:tcBorders>
              <w:top w:val="nil"/>
              <w:left w:val="nil"/>
              <w:bottom w:val="nil"/>
              <w:right w:val="nil"/>
            </w:tcBorders>
            <w:shd w:val="clear" w:color="auto" w:fill="auto"/>
            <w:noWrap/>
            <w:vAlign w:val="center"/>
            <w:hideMark/>
          </w:tcPr>
          <w:p w14:paraId="181EB3DB"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imperfections. Disconnect power before servicing. For repairs</w:t>
            </w:r>
          </w:p>
        </w:tc>
      </w:tr>
      <w:tr w:rsidR="001306AC" w:rsidRPr="001306AC" w14:paraId="58EEDDFA" w14:textId="77777777" w:rsidTr="001306AC">
        <w:trPr>
          <w:trHeight w:val="319"/>
        </w:trPr>
        <w:tc>
          <w:tcPr>
            <w:tcW w:w="9260" w:type="dxa"/>
            <w:tcBorders>
              <w:top w:val="nil"/>
              <w:left w:val="nil"/>
              <w:bottom w:val="nil"/>
              <w:right w:val="nil"/>
            </w:tcBorders>
            <w:shd w:val="clear" w:color="auto" w:fill="auto"/>
            <w:noWrap/>
            <w:vAlign w:val="center"/>
            <w:hideMark/>
          </w:tcPr>
          <w:p w14:paraId="66294953"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covered under warranty, see warranty statement. For all other</w:t>
            </w:r>
          </w:p>
        </w:tc>
      </w:tr>
      <w:tr w:rsidR="001306AC" w:rsidRPr="001306AC" w14:paraId="04AB5271" w14:textId="77777777" w:rsidTr="001306AC">
        <w:trPr>
          <w:trHeight w:val="319"/>
        </w:trPr>
        <w:tc>
          <w:tcPr>
            <w:tcW w:w="9260" w:type="dxa"/>
            <w:tcBorders>
              <w:top w:val="nil"/>
              <w:left w:val="nil"/>
              <w:bottom w:val="nil"/>
              <w:right w:val="nil"/>
            </w:tcBorders>
            <w:shd w:val="clear" w:color="auto" w:fill="auto"/>
            <w:noWrap/>
            <w:vAlign w:val="center"/>
            <w:hideMark/>
          </w:tcPr>
          <w:p w14:paraId="5EC69E14"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repairs contact Comfort Zone® Customer Service by telephone or</w:t>
            </w:r>
          </w:p>
        </w:tc>
      </w:tr>
      <w:tr w:rsidR="001306AC" w:rsidRPr="001306AC" w14:paraId="2CFBBFDE" w14:textId="77777777" w:rsidTr="001306AC">
        <w:trPr>
          <w:trHeight w:val="319"/>
        </w:trPr>
        <w:tc>
          <w:tcPr>
            <w:tcW w:w="9260" w:type="dxa"/>
            <w:tcBorders>
              <w:top w:val="nil"/>
              <w:left w:val="nil"/>
              <w:bottom w:val="nil"/>
              <w:right w:val="nil"/>
            </w:tcBorders>
            <w:shd w:val="clear" w:color="auto" w:fill="auto"/>
            <w:noWrap/>
            <w:vAlign w:val="center"/>
            <w:hideMark/>
          </w:tcPr>
          <w:p w14:paraId="06AF8CE1" w14:textId="4243F31E"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mail for information and assistance.</w:t>
            </w:r>
          </w:p>
          <w:p w14:paraId="43D29446" w14:textId="77777777" w:rsidR="001306AC" w:rsidRDefault="001306AC" w:rsidP="001306AC">
            <w:pPr>
              <w:widowControl/>
              <w:jc w:val="left"/>
              <w:rPr>
                <w:rFonts w:ascii="Microsoft YaHei" w:eastAsia="Microsoft YaHei" w:hAnsi="Microsoft YaHei"/>
                <w:kern w:val="0"/>
                <w:sz w:val="24"/>
                <w:lang w:val="en-GB" w:eastAsia="en-GB"/>
              </w:rPr>
            </w:pPr>
          </w:p>
          <w:p w14:paraId="3B865F1D" w14:textId="2ABBEE3E"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7D7FBDF0" w14:textId="77777777" w:rsidTr="001306AC">
        <w:trPr>
          <w:trHeight w:val="319"/>
        </w:trPr>
        <w:tc>
          <w:tcPr>
            <w:tcW w:w="9260" w:type="dxa"/>
            <w:tcBorders>
              <w:top w:val="nil"/>
              <w:left w:val="nil"/>
              <w:bottom w:val="nil"/>
              <w:right w:val="nil"/>
            </w:tcBorders>
            <w:shd w:val="clear" w:color="auto" w:fill="auto"/>
            <w:noWrap/>
            <w:vAlign w:val="center"/>
            <w:hideMark/>
          </w:tcPr>
          <w:p w14:paraId="50FC6371" w14:textId="77777777" w:rsidR="001306AC" w:rsidRPr="001306AC" w:rsidRDefault="001306AC" w:rsidP="001306AC">
            <w:pPr>
              <w:widowControl/>
              <w:jc w:val="left"/>
              <w:rPr>
                <w:rFonts w:ascii="Microsoft YaHei" w:eastAsia="Microsoft YaHei" w:hAnsi="Microsoft YaHei" w:hint="eastAsia"/>
                <w:b/>
                <w:bCs/>
                <w:kern w:val="0"/>
                <w:sz w:val="24"/>
                <w:lang w:val="en-GB" w:eastAsia="en-GB"/>
              </w:rPr>
            </w:pPr>
            <w:r w:rsidRPr="001306AC">
              <w:rPr>
                <w:rFonts w:ascii="Microsoft YaHei" w:eastAsia="Microsoft YaHei" w:hAnsi="Microsoft YaHei" w:hint="eastAsia"/>
                <w:b/>
                <w:bCs/>
                <w:kern w:val="0"/>
                <w:sz w:val="24"/>
                <w:lang w:val="en-GB" w:eastAsia="en-GB"/>
              </w:rPr>
              <w:t>DO NOT</w:t>
            </w:r>
            <w:r w:rsidRPr="001306AC">
              <w:rPr>
                <w:rFonts w:ascii="Microsoft YaHei" w:eastAsia="Microsoft YaHei" w:hAnsi="Microsoft YaHei" w:hint="eastAsia"/>
                <w:kern w:val="0"/>
                <w:sz w:val="24"/>
                <w:lang w:val="en-GB" w:eastAsia="en-GB"/>
              </w:rPr>
              <w:t xml:space="preserve"> run power cord under carpeting. DO NOT cover cord</w:t>
            </w:r>
          </w:p>
        </w:tc>
      </w:tr>
      <w:tr w:rsidR="001306AC" w:rsidRPr="001306AC" w14:paraId="1BC2C9BC" w14:textId="77777777" w:rsidTr="001306AC">
        <w:trPr>
          <w:trHeight w:val="319"/>
        </w:trPr>
        <w:tc>
          <w:tcPr>
            <w:tcW w:w="9260" w:type="dxa"/>
            <w:tcBorders>
              <w:top w:val="nil"/>
              <w:left w:val="nil"/>
              <w:bottom w:val="nil"/>
              <w:right w:val="nil"/>
            </w:tcBorders>
            <w:shd w:val="clear" w:color="auto" w:fill="auto"/>
            <w:noWrap/>
            <w:vAlign w:val="center"/>
            <w:hideMark/>
          </w:tcPr>
          <w:p w14:paraId="28A6A2DD"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with throw rugs, </w:t>
            </w:r>
            <w:proofErr w:type="gramStart"/>
            <w:r w:rsidRPr="001306AC">
              <w:rPr>
                <w:rFonts w:ascii="Microsoft YaHei" w:eastAsia="Microsoft YaHei" w:hAnsi="Microsoft YaHei" w:hint="eastAsia"/>
                <w:kern w:val="0"/>
                <w:sz w:val="24"/>
                <w:lang w:val="en-GB" w:eastAsia="en-GB"/>
              </w:rPr>
              <w:t>runners</w:t>
            </w:r>
            <w:proofErr w:type="gramEnd"/>
            <w:r w:rsidRPr="001306AC">
              <w:rPr>
                <w:rFonts w:ascii="Microsoft YaHei" w:eastAsia="Microsoft YaHei" w:hAnsi="Microsoft YaHei" w:hint="eastAsia"/>
                <w:kern w:val="0"/>
                <w:sz w:val="24"/>
                <w:lang w:val="en-GB" w:eastAsia="en-GB"/>
              </w:rPr>
              <w:t xml:space="preserve"> or the like. Arrange cord away from</w:t>
            </w:r>
          </w:p>
        </w:tc>
      </w:tr>
      <w:tr w:rsidR="001306AC" w:rsidRPr="001306AC" w14:paraId="1DFED43F" w14:textId="77777777" w:rsidTr="001306AC">
        <w:trPr>
          <w:trHeight w:val="319"/>
        </w:trPr>
        <w:tc>
          <w:tcPr>
            <w:tcW w:w="9260" w:type="dxa"/>
            <w:tcBorders>
              <w:top w:val="nil"/>
              <w:left w:val="nil"/>
              <w:bottom w:val="nil"/>
              <w:right w:val="nil"/>
            </w:tcBorders>
            <w:shd w:val="clear" w:color="auto" w:fill="auto"/>
            <w:noWrap/>
            <w:vAlign w:val="center"/>
            <w:hideMark/>
          </w:tcPr>
          <w:p w14:paraId="1AC1F5C9"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traffic area where it will not be tripped over. Avoid the use of</w:t>
            </w:r>
          </w:p>
        </w:tc>
      </w:tr>
      <w:tr w:rsidR="001306AC" w:rsidRPr="001306AC" w14:paraId="1A8E817F" w14:textId="77777777" w:rsidTr="001306AC">
        <w:trPr>
          <w:trHeight w:val="319"/>
        </w:trPr>
        <w:tc>
          <w:tcPr>
            <w:tcW w:w="9260" w:type="dxa"/>
            <w:tcBorders>
              <w:top w:val="nil"/>
              <w:left w:val="nil"/>
              <w:bottom w:val="nil"/>
              <w:right w:val="nil"/>
            </w:tcBorders>
            <w:shd w:val="clear" w:color="auto" w:fill="auto"/>
            <w:noWrap/>
            <w:vAlign w:val="center"/>
            <w:hideMark/>
          </w:tcPr>
          <w:p w14:paraId="54213F84"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extension cords due to risk of fire. If an extension cord must</w:t>
            </w:r>
          </w:p>
        </w:tc>
      </w:tr>
      <w:tr w:rsidR="001306AC" w:rsidRPr="001306AC" w14:paraId="7E1F7C11" w14:textId="77777777" w:rsidTr="001306AC">
        <w:trPr>
          <w:trHeight w:val="319"/>
        </w:trPr>
        <w:tc>
          <w:tcPr>
            <w:tcW w:w="9260" w:type="dxa"/>
            <w:tcBorders>
              <w:top w:val="nil"/>
              <w:left w:val="nil"/>
              <w:bottom w:val="nil"/>
              <w:right w:val="nil"/>
            </w:tcBorders>
            <w:shd w:val="clear" w:color="auto" w:fill="auto"/>
            <w:noWrap/>
            <w:vAlign w:val="center"/>
            <w:hideMark/>
          </w:tcPr>
          <w:p w14:paraId="680AB71B"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be used, the cord must be minimum 14 AWG and rated not</w:t>
            </w:r>
          </w:p>
        </w:tc>
      </w:tr>
      <w:tr w:rsidR="001306AC" w:rsidRPr="001306AC" w14:paraId="09576132" w14:textId="77777777" w:rsidTr="001306AC">
        <w:trPr>
          <w:trHeight w:val="319"/>
        </w:trPr>
        <w:tc>
          <w:tcPr>
            <w:tcW w:w="9260" w:type="dxa"/>
            <w:tcBorders>
              <w:top w:val="nil"/>
              <w:left w:val="nil"/>
              <w:bottom w:val="nil"/>
              <w:right w:val="nil"/>
            </w:tcBorders>
            <w:shd w:val="clear" w:color="auto" w:fill="auto"/>
            <w:noWrap/>
            <w:vAlign w:val="center"/>
            <w:hideMark/>
          </w:tcPr>
          <w:p w14:paraId="18E7A2A5"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less </w:t>
            </w:r>
            <w:proofErr w:type="spellStart"/>
            <w:r w:rsidRPr="001306AC">
              <w:rPr>
                <w:rFonts w:ascii="Microsoft YaHei" w:eastAsia="Microsoft YaHei" w:hAnsi="Microsoft YaHei" w:hint="eastAsia"/>
                <w:kern w:val="0"/>
                <w:sz w:val="24"/>
                <w:lang w:val="en-GB" w:eastAsia="en-GB"/>
              </w:rPr>
              <w:t>then</w:t>
            </w:r>
            <w:proofErr w:type="spellEnd"/>
            <w:r w:rsidRPr="001306AC">
              <w:rPr>
                <w:rFonts w:ascii="Microsoft YaHei" w:eastAsia="Microsoft YaHei" w:hAnsi="Microsoft YaHei" w:hint="eastAsia"/>
                <w:kern w:val="0"/>
                <w:sz w:val="24"/>
                <w:lang w:val="en-GB" w:eastAsia="en-GB"/>
              </w:rPr>
              <w:t xml:space="preserve"> 1875 watts. Do not use an extension cord unless the</w:t>
            </w:r>
          </w:p>
        </w:tc>
      </w:tr>
      <w:tr w:rsidR="001306AC" w:rsidRPr="001306AC" w14:paraId="2988E946" w14:textId="77777777" w:rsidTr="001306AC">
        <w:trPr>
          <w:trHeight w:val="319"/>
        </w:trPr>
        <w:tc>
          <w:tcPr>
            <w:tcW w:w="9260" w:type="dxa"/>
            <w:tcBorders>
              <w:top w:val="nil"/>
              <w:left w:val="nil"/>
              <w:bottom w:val="nil"/>
              <w:right w:val="nil"/>
            </w:tcBorders>
            <w:shd w:val="clear" w:color="auto" w:fill="auto"/>
            <w:noWrap/>
            <w:vAlign w:val="center"/>
            <w:hideMark/>
          </w:tcPr>
          <w:p w14:paraId="7838790D"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plug can be completely inserted into its receptacle. Unplug</w:t>
            </w:r>
          </w:p>
        </w:tc>
      </w:tr>
      <w:tr w:rsidR="001306AC" w:rsidRPr="001306AC" w14:paraId="7155F0DB" w14:textId="77777777" w:rsidTr="001306AC">
        <w:trPr>
          <w:trHeight w:val="319"/>
        </w:trPr>
        <w:tc>
          <w:tcPr>
            <w:tcW w:w="9260" w:type="dxa"/>
            <w:tcBorders>
              <w:top w:val="nil"/>
              <w:left w:val="nil"/>
              <w:bottom w:val="nil"/>
              <w:right w:val="nil"/>
            </w:tcBorders>
            <w:shd w:val="clear" w:color="auto" w:fill="auto"/>
            <w:noWrap/>
            <w:vAlign w:val="center"/>
            <w:hideMark/>
          </w:tcPr>
          <w:p w14:paraId="0469FE85"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the fan when not in use. Do not operate fan with its ventilation</w:t>
            </w:r>
          </w:p>
        </w:tc>
      </w:tr>
      <w:tr w:rsidR="001306AC" w:rsidRPr="001306AC" w14:paraId="4525771B" w14:textId="77777777" w:rsidTr="001306AC">
        <w:trPr>
          <w:trHeight w:val="319"/>
        </w:trPr>
        <w:tc>
          <w:tcPr>
            <w:tcW w:w="9260" w:type="dxa"/>
            <w:tcBorders>
              <w:top w:val="nil"/>
              <w:left w:val="nil"/>
              <w:bottom w:val="nil"/>
              <w:right w:val="nil"/>
            </w:tcBorders>
            <w:shd w:val="clear" w:color="auto" w:fill="auto"/>
            <w:noWrap/>
            <w:vAlign w:val="center"/>
            <w:hideMark/>
          </w:tcPr>
          <w:p w14:paraId="2D8BF493" w14:textId="77777777"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obstructed.</w:t>
            </w:r>
          </w:p>
          <w:p w14:paraId="45D55134" w14:textId="77777777" w:rsidR="001306AC" w:rsidRDefault="001306AC" w:rsidP="001306AC">
            <w:pPr>
              <w:widowControl/>
              <w:jc w:val="left"/>
              <w:rPr>
                <w:rFonts w:ascii="Microsoft YaHei" w:eastAsia="Microsoft YaHei" w:hAnsi="Microsoft YaHei"/>
                <w:kern w:val="0"/>
                <w:sz w:val="24"/>
                <w:lang w:val="en-GB" w:eastAsia="en-GB"/>
              </w:rPr>
            </w:pPr>
          </w:p>
          <w:p w14:paraId="44216F65" w14:textId="77777777" w:rsidR="001306AC" w:rsidRDefault="001306AC" w:rsidP="001306AC">
            <w:pPr>
              <w:widowControl/>
              <w:jc w:val="left"/>
              <w:rPr>
                <w:rFonts w:ascii="Microsoft YaHei" w:eastAsia="Microsoft YaHei" w:hAnsi="Microsoft YaHei"/>
                <w:kern w:val="0"/>
                <w:sz w:val="24"/>
                <w:lang w:val="en-GB" w:eastAsia="en-GB"/>
              </w:rPr>
            </w:pPr>
          </w:p>
          <w:p w14:paraId="1C090D82" w14:textId="77777777" w:rsidR="001306AC" w:rsidRDefault="001306AC" w:rsidP="001306AC">
            <w:pPr>
              <w:widowControl/>
              <w:jc w:val="left"/>
              <w:rPr>
                <w:rFonts w:ascii="Microsoft YaHei" w:eastAsia="Microsoft YaHei" w:hAnsi="Microsoft YaHei"/>
                <w:kern w:val="0"/>
                <w:sz w:val="24"/>
                <w:lang w:val="en-GB" w:eastAsia="en-GB"/>
              </w:rPr>
            </w:pPr>
          </w:p>
          <w:p w14:paraId="24B38FC9" w14:textId="77777777" w:rsidR="001306AC" w:rsidRDefault="001306AC" w:rsidP="001306AC">
            <w:pPr>
              <w:widowControl/>
              <w:jc w:val="left"/>
              <w:rPr>
                <w:rFonts w:ascii="Microsoft YaHei" w:eastAsia="Microsoft YaHei" w:hAnsi="Microsoft YaHei"/>
                <w:kern w:val="0"/>
                <w:sz w:val="24"/>
                <w:lang w:val="en-GB" w:eastAsia="en-GB"/>
              </w:rPr>
            </w:pPr>
          </w:p>
          <w:p w14:paraId="68821E22" w14:textId="77777777" w:rsidR="001306AC" w:rsidRDefault="001306AC" w:rsidP="001306AC">
            <w:pPr>
              <w:widowControl/>
              <w:jc w:val="left"/>
              <w:rPr>
                <w:rFonts w:ascii="Microsoft YaHei" w:eastAsia="Microsoft YaHei" w:hAnsi="Microsoft YaHei"/>
                <w:kern w:val="0"/>
                <w:sz w:val="24"/>
                <w:lang w:val="en-GB" w:eastAsia="en-GB"/>
              </w:rPr>
            </w:pPr>
          </w:p>
          <w:p w14:paraId="1D7B02F4" w14:textId="77777777" w:rsidR="001306AC" w:rsidRDefault="001306AC" w:rsidP="001306AC">
            <w:pPr>
              <w:widowControl/>
              <w:jc w:val="left"/>
              <w:rPr>
                <w:rFonts w:ascii="Microsoft YaHei" w:eastAsia="Microsoft YaHei" w:hAnsi="Microsoft YaHei"/>
                <w:kern w:val="0"/>
                <w:sz w:val="24"/>
                <w:lang w:val="en-GB" w:eastAsia="en-GB"/>
              </w:rPr>
            </w:pPr>
          </w:p>
          <w:p w14:paraId="43C6AC69" w14:textId="77777777" w:rsidR="001306AC" w:rsidRDefault="001306AC" w:rsidP="001306AC">
            <w:pPr>
              <w:widowControl/>
              <w:jc w:val="left"/>
              <w:rPr>
                <w:rFonts w:ascii="Microsoft YaHei" w:eastAsia="Microsoft YaHei" w:hAnsi="Microsoft YaHei"/>
                <w:kern w:val="0"/>
                <w:sz w:val="24"/>
                <w:lang w:val="en-GB" w:eastAsia="en-GB"/>
              </w:rPr>
            </w:pPr>
          </w:p>
          <w:p w14:paraId="6A7DC449" w14:textId="77777777" w:rsidR="001306AC" w:rsidRDefault="001306AC" w:rsidP="001306AC">
            <w:pPr>
              <w:widowControl/>
              <w:jc w:val="left"/>
              <w:rPr>
                <w:rFonts w:ascii="Microsoft YaHei" w:eastAsia="Microsoft YaHei" w:hAnsi="Microsoft YaHei"/>
                <w:kern w:val="0"/>
                <w:sz w:val="24"/>
                <w:lang w:val="en-GB" w:eastAsia="en-GB"/>
              </w:rPr>
            </w:pPr>
          </w:p>
          <w:p w14:paraId="313E7247" w14:textId="790C22F9" w:rsidR="001306AC" w:rsidRDefault="001306AC" w:rsidP="001306AC">
            <w:pPr>
              <w:widowControl/>
              <w:jc w:val="left"/>
              <w:rPr>
                <w:rFonts w:ascii="Microsoft YaHei" w:eastAsia="Microsoft YaHei" w:hAnsi="Microsoft YaHei"/>
                <w:kern w:val="0"/>
                <w:sz w:val="24"/>
                <w:lang w:val="en-GB" w:eastAsia="en-GB"/>
              </w:rPr>
            </w:pPr>
          </w:p>
          <w:p w14:paraId="42027CCC" w14:textId="77777777" w:rsidR="001306AC" w:rsidRDefault="001306AC" w:rsidP="001306AC">
            <w:pPr>
              <w:widowControl/>
              <w:jc w:val="left"/>
              <w:rPr>
                <w:rFonts w:ascii="Microsoft YaHei" w:eastAsia="Microsoft YaHei" w:hAnsi="Microsoft YaHei"/>
                <w:kern w:val="0"/>
                <w:sz w:val="24"/>
                <w:lang w:val="en-GB" w:eastAsia="en-GB"/>
              </w:rPr>
            </w:pPr>
          </w:p>
          <w:p w14:paraId="1BA89C50" w14:textId="77777777" w:rsidR="001306AC" w:rsidRDefault="001306AC" w:rsidP="001306AC">
            <w:pPr>
              <w:widowControl/>
              <w:jc w:val="left"/>
              <w:rPr>
                <w:rFonts w:ascii="Microsoft YaHei" w:eastAsia="Microsoft YaHei" w:hAnsi="Microsoft YaHei"/>
                <w:kern w:val="0"/>
                <w:sz w:val="24"/>
                <w:lang w:val="en-GB" w:eastAsia="en-GB"/>
              </w:rPr>
            </w:pPr>
          </w:p>
          <w:tbl>
            <w:tblPr>
              <w:tblW w:w="9516" w:type="dxa"/>
              <w:tblLook w:val="04A0" w:firstRow="1" w:lastRow="0" w:firstColumn="1" w:lastColumn="0" w:noHBand="0" w:noVBand="1"/>
            </w:tblPr>
            <w:tblGrid>
              <w:gridCol w:w="9516"/>
            </w:tblGrid>
            <w:tr w:rsidR="001306AC" w:rsidRPr="001306AC" w14:paraId="722CF774" w14:textId="77777777" w:rsidTr="001306AC">
              <w:trPr>
                <w:trHeight w:val="420"/>
              </w:trPr>
              <w:tc>
                <w:tcPr>
                  <w:tcW w:w="9516" w:type="dxa"/>
                  <w:tcBorders>
                    <w:top w:val="nil"/>
                    <w:left w:val="nil"/>
                    <w:bottom w:val="nil"/>
                    <w:right w:val="nil"/>
                  </w:tcBorders>
                  <w:shd w:val="clear" w:color="auto" w:fill="auto"/>
                  <w:noWrap/>
                  <w:vAlign w:val="center"/>
                  <w:hideMark/>
                </w:tcPr>
                <w:p w14:paraId="0FB3721A" w14:textId="77777777" w:rsidR="001306AC" w:rsidRPr="001306AC" w:rsidRDefault="001306AC" w:rsidP="001306AC">
                  <w:pPr>
                    <w:widowControl/>
                    <w:jc w:val="left"/>
                    <w:rPr>
                      <w:rFonts w:ascii="Microsoft YaHei" w:eastAsia="Microsoft YaHei" w:hAnsi="Microsoft YaHei"/>
                      <w:b/>
                      <w:bCs/>
                      <w:kern w:val="0"/>
                      <w:sz w:val="28"/>
                      <w:szCs w:val="28"/>
                      <w:lang w:val="en-GB" w:eastAsia="en-GB"/>
                    </w:rPr>
                  </w:pPr>
                  <w:r w:rsidRPr="001306AC">
                    <w:rPr>
                      <w:rFonts w:ascii="Microsoft YaHei" w:eastAsia="Microsoft YaHei" w:hAnsi="Microsoft YaHei" w:hint="eastAsia"/>
                      <w:b/>
                      <w:bCs/>
                      <w:kern w:val="0"/>
                      <w:sz w:val="28"/>
                      <w:szCs w:val="28"/>
                      <w:lang w:val="en-GB" w:eastAsia="en-GB"/>
                    </w:rPr>
                    <w:t>Use instructions:</w:t>
                  </w:r>
                </w:p>
              </w:tc>
            </w:tr>
            <w:tr w:rsidR="001306AC" w:rsidRPr="001306AC" w14:paraId="45C34D02" w14:textId="77777777" w:rsidTr="001306AC">
              <w:trPr>
                <w:trHeight w:val="360"/>
              </w:trPr>
              <w:tc>
                <w:tcPr>
                  <w:tcW w:w="9516" w:type="dxa"/>
                  <w:tcBorders>
                    <w:top w:val="nil"/>
                    <w:left w:val="nil"/>
                    <w:bottom w:val="nil"/>
                    <w:right w:val="nil"/>
                  </w:tcBorders>
                  <w:shd w:val="clear" w:color="auto" w:fill="auto"/>
                  <w:noWrap/>
                  <w:vAlign w:val="center"/>
                </w:tcPr>
                <w:p w14:paraId="5EE657CD" w14:textId="3B0CD7EB" w:rsidR="001306AC" w:rsidRPr="001306AC" w:rsidRDefault="001306AC" w:rsidP="001306AC">
                  <w:pPr>
                    <w:widowControl/>
                    <w:jc w:val="left"/>
                    <w:rPr>
                      <w:rFonts w:ascii="SimSun" w:hAnsi="SimSun"/>
                      <w:kern w:val="0"/>
                      <w:sz w:val="24"/>
                      <w:lang w:val="en-GB" w:eastAsia="en-GB"/>
                    </w:rPr>
                  </w:pPr>
                </w:p>
              </w:tc>
            </w:tr>
            <w:tr w:rsidR="001306AC" w:rsidRPr="001306AC" w14:paraId="49902870" w14:textId="77777777" w:rsidTr="001306AC">
              <w:trPr>
                <w:trHeight w:val="690"/>
              </w:trPr>
              <w:tc>
                <w:tcPr>
                  <w:tcW w:w="9516" w:type="dxa"/>
                  <w:tcBorders>
                    <w:top w:val="nil"/>
                    <w:left w:val="nil"/>
                    <w:bottom w:val="nil"/>
                    <w:right w:val="nil"/>
                  </w:tcBorders>
                  <w:shd w:val="clear" w:color="auto" w:fill="auto"/>
                  <w:noWrap/>
                  <w:vAlign w:val="center"/>
                </w:tcPr>
                <w:p w14:paraId="706E1107" w14:textId="39A167B3" w:rsidR="001306AC" w:rsidRPr="001306AC" w:rsidRDefault="001306AC" w:rsidP="001306AC">
                  <w:pPr>
                    <w:widowControl/>
                    <w:jc w:val="left"/>
                    <w:rPr>
                      <w:rFonts w:eastAsia="Times New Roman"/>
                      <w:kern w:val="0"/>
                      <w:sz w:val="20"/>
                      <w:szCs w:val="20"/>
                      <w:lang w:val="en-GB" w:eastAsia="en-GB"/>
                    </w:rPr>
                  </w:pPr>
                  <w:r>
                    <w:rPr>
                      <w:noProof/>
                    </w:rPr>
                    <w:drawing>
                      <wp:inline distT="0" distB="0" distL="0" distR="0" wp14:anchorId="00140BCF" wp14:editId="1C15A625">
                        <wp:extent cx="5819775" cy="4181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9775" cy="4181475"/>
                                </a:xfrm>
                                <a:prstGeom prst="rect">
                                  <a:avLst/>
                                </a:prstGeom>
                              </pic:spPr>
                            </pic:pic>
                          </a:graphicData>
                        </a:graphic>
                      </wp:inline>
                    </w:drawing>
                  </w:r>
                </w:p>
              </w:tc>
            </w:tr>
            <w:tr w:rsidR="001306AC" w:rsidRPr="001306AC" w14:paraId="61AB5A18" w14:textId="77777777" w:rsidTr="001306AC">
              <w:trPr>
                <w:trHeight w:val="345"/>
              </w:trPr>
              <w:tc>
                <w:tcPr>
                  <w:tcW w:w="9516" w:type="dxa"/>
                  <w:tcBorders>
                    <w:top w:val="nil"/>
                    <w:left w:val="nil"/>
                    <w:bottom w:val="nil"/>
                    <w:right w:val="nil"/>
                  </w:tcBorders>
                  <w:shd w:val="clear" w:color="auto" w:fill="auto"/>
                  <w:noWrap/>
                  <w:vAlign w:val="center"/>
                </w:tcPr>
                <w:p w14:paraId="3A6C23EF" w14:textId="77777777" w:rsidR="001306AC" w:rsidRPr="001306AC" w:rsidRDefault="001306AC" w:rsidP="001306AC">
                  <w:pPr>
                    <w:widowControl/>
                    <w:jc w:val="left"/>
                    <w:rPr>
                      <w:rFonts w:eastAsia="Times New Roman"/>
                      <w:kern w:val="0"/>
                      <w:sz w:val="20"/>
                      <w:szCs w:val="20"/>
                      <w:lang w:val="en-GB" w:eastAsia="en-GB"/>
                    </w:rPr>
                  </w:pPr>
                </w:p>
              </w:tc>
            </w:tr>
            <w:tr w:rsidR="001306AC" w:rsidRPr="001306AC" w14:paraId="6BE86472" w14:textId="77777777" w:rsidTr="001306AC">
              <w:trPr>
                <w:trHeight w:val="319"/>
              </w:trPr>
              <w:tc>
                <w:tcPr>
                  <w:tcW w:w="9516" w:type="dxa"/>
                  <w:tcBorders>
                    <w:top w:val="nil"/>
                    <w:left w:val="nil"/>
                    <w:bottom w:val="nil"/>
                    <w:right w:val="nil"/>
                  </w:tcBorders>
                  <w:shd w:val="clear" w:color="auto" w:fill="auto"/>
                  <w:noWrap/>
                  <w:vAlign w:val="center"/>
                  <w:hideMark/>
                </w:tcPr>
                <w:p w14:paraId="22F353F3" w14:textId="77777777" w:rsidR="001306AC" w:rsidRPr="001306AC" w:rsidRDefault="001306AC" w:rsidP="001306AC">
                  <w:pPr>
                    <w:widowControl/>
                    <w:jc w:val="left"/>
                    <w:rPr>
                      <w:rFonts w:ascii="Microsoft YaHei" w:eastAsia="Microsoft YaHei" w:hAnsi="Microsoft YaHei"/>
                      <w:b/>
                      <w:bCs/>
                      <w:color w:val="333333"/>
                      <w:kern w:val="0"/>
                      <w:sz w:val="24"/>
                      <w:lang w:val="en-GB" w:eastAsia="en-GB"/>
                    </w:rPr>
                  </w:pPr>
                  <w:r w:rsidRPr="001306AC">
                    <w:rPr>
                      <w:rFonts w:ascii="Microsoft YaHei" w:eastAsia="Microsoft YaHei" w:hAnsi="Microsoft YaHei" w:hint="eastAsia"/>
                      <w:b/>
                      <w:bCs/>
                      <w:color w:val="333333"/>
                      <w:kern w:val="0"/>
                      <w:sz w:val="24"/>
                      <w:lang w:val="en-GB" w:eastAsia="en-GB"/>
                    </w:rPr>
                    <w:t>1. knob</w:t>
                  </w:r>
                </w:p>
              </w:tc>
            </w:tr>
            <w:tr w:rsidR="001306AC" w:rsidRPr="001306AC" w14:paraId="514CFD3C" w14:textId="77777777" w:rsidTr="001306AC">
              <w:trPr>
                <w:trHeight w:val="319"/>
              </w:trPr>
              <w:tc>
                <w:tcPr>
                  <w:tcW w:w="9516" w:type="dxa"/>
                  <w:tcBorders>
                    <w:top w:val="nil"/>
                    <w:left w:val="nil"/>
                    <w:bottom w:val="nil"/>
                    <w:right w:val="nil"/>
                  </w:tcBorders>
                  <w:shd w:val="clear" w:color="auto" w:fill="auto"/>
                  <w:noWrap/>
                  <w:vAlign w:val="center"/>
                  <w:hideMark/>
                </w:tcPr>
                <w:p w14:paraId="4D625B14" w14:textId="77777777" w:rsidR="001306AC" w:rsidRPr="001306AC" w:rsidRDefault="001306AC" w:rsidP="001306AC">
                  <w:pPr>
                    <w:widowControl/>
                    <w:jc w:val="left"/>
                    <w:rPr>
                      <w:rFonts w:ascii="Microsoft YaHei" w:eastAsia="Microsoft YaHei" w:hAnsi="Microsoft YaHei" w:hint="eastAsia"/>
                      <w:color w:val="333333"/>
                      <w:kern w:val="0"/>
                      <w:sz w:val="24"/>
                      <w:lang w:val="en-GB" w:eastAsia="en-GB"/>
                    </w:rPr>
                  </w:pPr>
                  <w:r w:rsidRPr="001306AC">
                    <w:rPr>
                      <w:rFonts w:ascii="Microsoft YaHei" w:eastAsia="Microsoft YaHei" w:hAnsi="Microsoft YaHei" w:hint="eastAsia"/>
                      <w:color w:val="333333"/>
                      <w:kern w:val="0"/>
                      <w:sz w:val="24"/>
                      <w:lang w:val="en-GB" w:eastAsia="en-GB"/>
                    </w:rPr>
                    <w:t xml:space="preserve">  Use the knob to adjust the size of the wind volume, increase the wind volume </w:t>
                  </w:r>
                </w:p>
              </w:tc>
            </w:tr>
            <w:tr w:rsidR="001306AC" w:rsidRPr="001306AC" w14:paraId="1F485E3E" w14:textId="77777777" w:rsidTr="001306AC">
              <w:trPr>
                <w:trHeight w:val="319"/>
              </w:trPr>
              <w:tc>
                <w:tcPr>
                  <w:tcW w:w="9516" w:type="dxa"/>
                  <w:tcBorders>
                    <w:top w:val="nil"/>
                    <w:left w:val="nil"/>
                    <w:bottom w:val="nil"/>
                    <w:right w:val="nil"/>
                  </w:tcBorders>
                  <w:shd w:val="clear" w:color="auto" w:fill="auto"/>
                  <w:noWrap/>
                  <w:vAlign w:val="center"/>
                  <w:hideMark/>
                </w:tcPr>
                <w:p w14:paraId="7A685C37" w14:textId="24CAF80B"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 xml:space="preserve">from left to </w:t>
                  </w:r>
                  <w:r w:rsidRPr="001306AC">
                    <w:rPr>
                      <w:rFonts w:ascii="Microsoft YaHei" w:eastAsia="Microsoft YaHei" w:hAnsi="Microsoft YaHei"/>
                      <w:kern w:val="0"/>
                      <w:sz w:val="24"/>
                      <w:lang w:val="en-GB" w:eastAsia="en-GB"/>
                    </w:rPr>
                    <w:t>right.</w:t>
                  </w:r>
                </w:p>
                <w:p w14:paraId="119BC104" w14:textId="0FD1B062"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578DE7CC" w14:textId="77777777" w:rsidTr="001306AC">
              <w:trPr>
                <w:trHeight w:val="319"/>
              </w:trPr>
              <w:tc>
                <w:tcPr>
                  <w:tcW w:w="9516" w:type="dxa"/>
                  <w:tcBorders>
                    <w:top w:val="nil"/>
                    <w:left w:val="nil"/>
                    <w:bottom w:val="nil"/>
                    <w:right w:val="nil"/>
                  </w:tcBorders>
                  <w:shd w:val="clear" w:color="auto" w:fill="auto"/>
                  <w:noWrap/>
                  <w:vAlign w:val="center"/>
                  <w:hideMark/>
                </w:tcPr>
                <w:p w14:paraId="3654354F" w14:textId="77777777" w:rsidR="001306AC" w:rsidRPr="001306AC" w:rsidRDefault="001306AC" w:rsidP="001306AC">
                  <w:pPr>
                    <w:widowControl/>
                    <w:jc w:val="left"/>
                    <w:rPr>
                      <w:rFonts w:ascii="Microsoft YaHei" w:eastAsia="Microsoft YaHei" w:hAnsi="Microsoft YaHei" w:hint="eastAsia"/>
                      <w:b/>
                      <w:bCs/>
                      <w:color w:val="333333"/>
                      <w:kern w:val="0"/>
                      <w:sz w:val="24"/>
                      <w:lang w:val="en-GB" w:eastAsia="en-GB"/>
                    </w:rPr>
                  </w:pPr>
                  <w:r w:rsidRPr="001306AC">
                    <w:rPr>
                      <w:rFonts w:ascii="Microsoft YaHei" w:eastAsia="Microsoft YaHei" w:hAnsi="Microsoft YaHei" w:hint="eastAsia"/>
                      <w:b/>
                      <w:bCs/>
                      <w:color w:val="333333"/>
                      <w:kern w:val="0"/>
                      <w:sz w:val="24"/>
                      <w:lang w:val="en-GB" w:eastAsia="en-GB"/>
                    </w:rPr>
                    <w:t>2. input socket</w:t>
                  </w:r>
                </w:p>
              </w:tc>
            </w:tr>
            <w:tr w:rsidR="001306AC" w:rsidRPr="001306AC" w14:paraId="47CE4E70" w14:textId="77777777" w:rsidTr="001306AC">
              <w:trPr>
                <w:trHeight w:val="319"/>
              </w:trPr>
              <w:tc>
                <w:tcPr>
                  <w:tcW w:w="9516" w:type="dxa"/>
                  <w:tcBorders>
                    <w:top w:val="nil"/>
                    <w:left w:val="nil"/>
                    <w:bottom w:val="nil"/>
                    <w:right w:val="nil"/>
                  </w:tcBorders>
                  <w:shd w:val="clear" w:color="auto" w:fill="auto"/>
                  <w:noWrap/>
                  <w:vAlign w:val="center"/>
                  <w:hideMark/>
                </w:tcPr>
                <w:p w14:paraId="648E023C" w14:textId="59F96756" w:rsidR="001306AC" w:rsidRDefault="001306AC" w:rsidP="001306AC">
                  <w:pPr>
                    <w:widowControl/>
                    <w:jc w:val="left"/>
                    <w:rPr>
                      <w:rFonts w:ascii="Microsoft YaHei" w:eastAsia="Microsoft YaHei" w:hAnsi="Microsoft YaHei"/>
                      <w:color w:val="333333"/>
                      <w:kern w:val="0"/>
                      <w:sz w:val="24"/>
                      <w:lang w:val="en-GB" w:eastAsia="en-GB"/>
                    </w:rPr>
                  </w:pPr>
                  <w:r w:rsidRPr="001306AC">
                    <w:rPr>
                      <w:rFonts w:ascii="Microsoft YaHei" w:eastAsia="Microsoft YaHei" w:hAnsi="Microsoft YaHei" w:hint="eastAsia"/>
                      <w:color w:val="333333"/>
                      <w:kern w:val="0"/>
                      <w:sz w:val="24"/>
                      <w:lang w:val="en-GB" w:eastAsia="en-GB"/>
                    </w:rPr>
                    <w:t xml:space="preserve">The input voltage is 24V DC socket, please use the local charger to charge the </w:t>
                  </w:r>
                  <w:r w:rsidRPr="001306AC">
                    <w:rPr>
                      <w:rFonts w:ascii="Microsoft YaHei" w:eastAsia="Microsoft YaHei" w:hAnsi="Microsoft YaHei"/>
                      <w:color w:val="333333"/>
                      <w:kern w:val="0"/>
                      <w:sz w:val="24"/>
                      <w:lang w:val="en-GB" w:eastAsia="en-GB"/>
                    </w:rPr>
                    <w:t>fan.</w:t>
                  </w:r>
                </w:p>
                <w:p w14:paraId="7A025D9D" w14:textId="10A6A82A" w:rsidR="001306AC" w:rsidRPr="001306AC" w:rsidRDefault="001306AC" w:rsidP="001306AC">
                  <w:pPr>
                    <w:widowControl/>
                    <w:jc w:val="left"/>
                    <w:rPr>
                      <w:rFonts w:ascii="Microsoft YaHei" w:eastAsia="Microsoft YaHei" w:hAnsi="Microsoft YaHei" w:hint="eastAsia"/>
                      <w:color w:val="333333"/>
                      <w:kern w:val="0"/>
                      <w:sz w:val="24"/>
                      <w:lang w:val="en-GB" w:eastAsia="en-GB"/>
                    </w:rPr>
                  </w:pPr>
                </w:p>
              </w:tc>
            </w:tr>
            <w:tr w:rsidR="001306AC" w:rsidRPr="001306AC" w14:paraId="3FFA8843" w14:textId="77777777" w:rsidTr="001306AC">
              <w:trPr>
                <w:trHeight w:val="319"/>
              </w:trPr>
              <w:tc>
                <w:tcPr>
                  <w:tcW w:w="9516" w:type="dxa"/>
                  <w:tcBorders>
                    <w:top w:val="nil"/>
                    <w:left w:val="nil"/>
                    <w:bottom w:val="nil"/>
                    <w:right w:val="nil"/>
                  </w:tcBorders>
                  <w:shd w:val="clear" w:color="auto" w:fill="auto"/>
                  <w:noWrap/>
                  <w:vAlign w:val="center"/>
                  <w:hideMark/>
                </w:tcPr>
                <w:p w14:paraId="50A40903" w14:textId="77777777" w:rsidR="001306AC" w:rsidRPr="001306AC" w:rsidRDefault="001306AC" w:rsidP="001306AC">
                  <w:pPr>
                    <w:widowControl/>
                    <w:jc w:val="left"/>
                    <w:rPr>
                      <w:rFonts w:ascii="Microsoft YaHei" w:eastAsia="Microsoft YaHei" w:hAnsi="Microsoft YaHei" w:hint="eastAsia"/>
                      <w:b/>
                      <w:bCs/>
                      <w:color w:val="333333"/>
                      <w:kern w:val="0"/>
                      <w:sz w:val="24"/>
                      <w:lang w:val="en-GB" w:eastAsia="en-GB"/>
                    </w:rPr>
                  </w:pPr>
                  <w:r w:rsidRPr="001306AC">
                    <w:rPr>
                      <w:rFonts w:ascii="Microsoft YaHei" w:eastAsia="Microsoft YaHei" w:hAnsi="Microsoft YaHei" w:hint="eastAsia"/>
                      <w:b/>
                      <w:bCs/>
                      <w:color w:val="333333"/>
                      <w:kern w:val="0"/>
                      <w:sz w:val="24"/>
                      <w:lang w:val="en-GB" w:eastAsia="en-GB"/>
                    </w:rPr>
                    <w:t>3. output socket</w:t>
                  </w:r>
                </w:p>
              </w:tc>
            </w:tr>
            <w:tr w:rsidR="001306AC" w:rsidRPr="001306AC" w14:paraId="04647AD9" w14:textId="77777777" w:rsidTr="001306AC">
              <w:trPr>
                <w:trHeight w:val="319"/>
              </w:trPr>
              <w:tc>
                <w:tcPr>
                  <w:tcW w:w="9516" w:type="dxa"/>
                  <w:tcBorders>
                    <w:top w:val="nil"/>
                    <w:left w:val="nil"/>
                    <w:bottom w:val="nil"/>
                    <w:right w:val="nil"/>
                  </w:tcBorders>
                  <w:shd w:val="clear" w:color="auto" w:fill="auto"/>
                  <w:noWrap/>
                  <w:vAlign w:val="center"/>
                  <w:hideMark/>
                </w:tcPr>
                <w:p w14:paraId="094A59D2" w14:textId="77777777" w:rsidR="001306AC" w:rsidRPr="001306AC" w:rsidRDefault="001306AC" w:rsidP="001306AC">
                  <w:pPr>
                    <w:widowControl/>
                    <w:jc w:val="left"/>
                    <w:rPr>
                      <w:rFonts w:ascii="Microsoft YaHei" w:eastAsia="Microsoft YaHei" w:hAnsi="Microsoft YaHei" w:hint="eastAsia"/>
                      <w:color w:val="333333"/>
                      <w:kern w:val="0"/>
                      <w:sz w:val="24"/>
                      <w:lang w:val="en-GB" w:eastAsia="en-GB"/>
                    </w:rPr>
                  </w:pPr>
                  <w:r w:rsidRPr="001306AC">
                    <w:rPr>
                      <w:rFonts w:ascii="Microsoft YaHei" w:eastAsia="Microsoft YaHei" w:hAnsi="Microsoft YaHei" w:hint="eastAsia"/>
                      <w:color w:val="333333"/>
                      <w:kern w:val="0"/>
                      <w:sz w:val="24"/>
                      <w:lang w:val="en-GB" w:eastAsia="en-GB"/>
                    </w:rPr>
                    <w:t xml:space="preserve">  The output socket is a USB socket, and the output voltage is 5V, which can  </w:t>
                  </w:r>
                </w:p>
              </w:tc>
            </w:tr>
            <w:tr w:rsidR="001306AC" w:rsidRPr="001306AC" w14:paraId="5A4FAD67" w14:textId="77777777" w:rsidTr="001306AC">
              <w:trPr>
                <w:trHeight w:val="319"/>
              </w:trPr>
              <w:tc>
                <w:tcPr>
                  <w:tcW w:w="9516" w:type="dxa"/>
                  <w:tcBorders>
                    <w:top w:val="nil"/>
                    <w:left w:val="nil"/>
                    <w:bottom w:val="nil"/>
                    <w:right w:val="nil"/>
                  </w:tcBorders>
                  <w:shd w:val="clear" w:color="auto" w:fill="auto"/>
                  <w:noWrap/>
                  <w:vAlign w:val="center"/>
                  <w:hideMark/>
                </w:tcPr>
                <w:p w14:paraId="7E13D10A" w14:textId="66A1C4C9" w:rsidR="001306AC" w:rsidRDefault="001306AC" w:rsidP="001306AC">
                  <w:pPr>
                    <w:widowControl/>
                    <w:jc w:val="left"/>
                    <w:rPr>
                      <w:rFonts w:ascii="Microsoft YaHei" w:eastAsia="Microsoft YaHei" w:hAnsi="Microsoft YaHei"/>
                      <w:kern w:val="0"/>
                      <w:sz w:val="24"/>
                      <w:lang w:val="en-GB" w:eastAsia="en-GB"/>
                    </w:rPr>
                  </w:pPr>
                  <w:r w:rsidRPr="001306AC">
                    <w:rPr>
                      <w:rFonts w:ascii="Microsoft YaHei" w:eastAsia="Microsoft YaHei" w:hAnsi="Microsoft YaHei" w:hint="eastAsia"/>
                      <w:kern w:val="0"/>
                      <w:sz w:val="24"/>
                      <w:lang w:val="en-GB" w:eastAsia="en-GB"/>
                    </w:rPr>
                    <w:t xml:space="preserve">charge or power 5V </w:t>
                  </w:r>
                  <w:r w:rsidRPr="001306AC">
                    <w:rPr>
                      <w:rFonts w:ascii="Microsoft YaHei" w:eastAsia="Microsoft YaHei" w:hAnsi="Microsoft YaHei"/>
                      <w:kern w:val="0"/>
                      <w:sz w:val="24"/>
                      <w:lang w:val="en-GB" w:eastAsia="en-GB"/>
                    </w:rPr>
                    <w:t>products.</w:t>
                  </w:r>
                </w:p>
                <w:p w14:paraId="1EDFA594" w14:textId="77777777" w:rsidR="001306AC" w:rsidRDefault="001306AC" w:rsidP="001306AC">
                  <w:pPr>
                    <w:widowControl/>
                    <w:jc w:val="left"/>
                    <w:rPr>
                      <w:rFonts w:ascii="Microsoft YaHei" w:eastAsia="Microsoft YaHei" w:hAnsi="Microsoft YaHei"/>
                      <w:kern w:val="0"/>
                      <w:sz w:val="24"/>
                      <w:lang w:val="en-GB" w:eastAsia="en-GB"/>
                    </w:rPr>
                  </w:pPr>
                </w:p>
                <w:p w14:paraId="1E401045" w14:textId="77777777" w:rsidR="001306AC" w:rsidRDefault="001306AC" w:rsidP="001306AC">
                  <w:pPr>
                    <w:widowControl/>
                    <w:jc w:val="left"/>
                    <w:rPr>
                      <w:rFonts w:ascii="Microsoft YaHei" w:eastAsia="Microsoft YaHei" w:hAnsi="Microsoft YaHei"/>
                      <w:kern w:val="0"/>
                      <w:sz w:val="24"/>
                      <w:lang w:val="en-GB" w:eastAsia="en-GB"/>
                    </w:rPr>
                  </w:pPr>
                </w:p>
                <w:p w14:paraId="5B356B5D" w14:textId="77777777" w:rsidR="001306AC" w:rsidRDefault="001306AC" w:rsidP="001306AC">
                  <w:pPr>
                    <w:widowControl/>
                    <w:jc w:val="left"/>
                    <w:rPr>
                      <w:rFonts w:ascii="Microsoft YaHei" w:eastAsia="Microsoft YaHei" w:hAnsi="Microsoft YaHei"/>
                      <w:kern w:val="0"/>
                      <w:sz w:val="24"/>
                      <w:lang w:val="en-GB" w:eastAsia="en-GB"/>
                    </w:rPr>
                  </w:pPr>
                </w:p>
                <w:p w14:paraId="51AE1C63" w14:textId="77777777" w:rsidR="001306AC" w:rsidRDefault="001306AC" w:rsidP="001306AC">
                  <w:pPr>
                    <w:widowControl/>
                    <w:jc w:val="left"/>
                    <w:rPr>
                      <w:rFonts w:ascii="Microsoft YaHei" w:eastAsia="Microsoft YaHei" w:hAnsi="Microsoft YaHei"/>
                      <w:kern w:val="0"/>
                      <w:sz w:val="24"/>
                      <w:lang w:val="en-GB" w:eastAsia="en-GB"/>
                    </w:rPr>
                  </w:pPr>
                </w:p>
                <w:p w14:paraId="23B63B6E" w14:textId="77777777" w:rsidR="001306AC" w:rsidRDefault="001306AC" w:rsidP="001306AC">
                  <w:pPr>
                    <w:widowControl/>
                    <w:jc w:val="left"/>
                    <w:rPr>
                      <w:rFonts w:ascii="Microsoft YaHei" w:eastAsia="Microsoft YaHei" w:hAnsi="Microsoft YaHei"/>
                      <w:kern w:val="0"/>
                      <w:sz w:val="24"/>
                      <w:lang w:val="en-GB" w:eastAsia="en-GB"/>
                    </w:rPr>
                  </w:pPr>
                </w:p>
                <w:p w14:paraId="626EDF32" w14:textId="77777777" w:rsidR="001306AC" w:rsidRDefault="001306AC" w:rsidP="001306AC">
                  <w:pPr>
                    <w:widowControl/>
                    <w:jc w:val="left"/>
                    <w:rPr>
                      <w:rFonts w:ascii="Microsoft YaHei" w:eastAsia="Microsoft YaHei" w:hAnsi="Microsoft YaHei"/>
                      <w:kern w:val="0"/>
                      <w:sz w:val="24"/>
                      <w:lang w:val="en-GB" w:eastAsia="en-GB"/>
                    </w:rPr>
                  </w:pPr>
                </w:p>
                <w:p w14:paraId="1DC99B18" w14:textId="21129F1D"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750DD48F" w14:textId="77777777" w:rsidTr="001306AC">
              <w:trPr>
                <w:trHeight w:val="319"/>
              </w:trPr>
              <w:tc>
                <w:tcPr>
                  <w:tcW w:w="9516" w:type="dxa"/>
                  <w:tcBorders>
                    <w:top w:val="nil"/>
                    <w:left w:val="nil"/>
                    <w:bottom w:val="nil"/>
                    <w:right w:val="nil"/>
                  </w:tcBorders>
                  <w:shd w:val="clear" w:color="auto" w:fill="auto"/>
                  <w:noWrap/>
                  <w:vAlign w:val="center"/>
                  <w:hideMark/>
                </w:tcPr>
                <w:p w14:paraId="3DBC1F69" w14:textId="77777777" w:rsidR="001306AC" w:rsidRPr="001306AC" w:rsidRDefault="001306AC" w:rsidP="001306AC">
                  <w:pPr>
                    <w:widowControl/>
                    <w:jc w:val="left"/>
                    <w:rPr>
                      <w:rFonts w:ascii="Microsoft YaHei" w:eastAsia="Microsoft YaHei" w:hAnsi="Microsoft YaHei" w:hint="eastAsia"/>
                      <w:b/>
                      <w:bCs/>
                      <w:color w:val="333333"/>
                      <w:kern w:val="0"/>
                      <w:sz w:val="24"/>
                      <w:lang w:val="en-GB" w:eastAsia="en-GB"/>
                    </w:rPr>
                  </w:pPr>
                  <w:r w:rsidRPr="001306AC">
                    <w:rPr>
                      <w:rFonts w:ascii="Microsoft YaHei" w:eastAsia="Microsoft YaHei" w:hAnsi="Microsoft YaHei" w:hint="eastAsia"/>
                      <w:b/>
                      <w:bCs/>
                      <w:color w:val="333333"/>
                      <w:kern w:val="0"/>
                      <w:sz w:val="24"/>
                      <w:lang w:val="en-GB" w:eastAsia="en-GB"/>
                    </w:rPr>
                    <w:lastRenderedPageBreak/>
                    <w:t>4. LED indicator light</w:t>
                  </w:r>
                </w:p>
              </w:tc>
            </w:tr>
            <w:tr w:rsidR="001306AC" w:rsidRPr="001306AC" w14:paraId="5CAF8F42" w14:textId="77777777" w:rsidTr="001306AC">
              <w:trPr>
                <w:trHeight w:val="319"/>
              </w:trPr>
              <w:tc>
                <w:tcPr>
                  <w:tcW w:w="9516" w:type="dxa"/>
                  <w:tcBorders>
                    <w:top w:val="nil"/>
                    <w:left w:val="nil"/>
                    <w:bottom w:val="nil"/>
                    <w:right w:val="nil"/>
                  </w:tcBorders>
                  <w:shd w:val="clear" w:color="auto" w:fill="auto"/>
                  <w:noWrap/>
                  <w:vAlign w:val="center"/>
                  <w:hideMark/>
                </w:tcPr>
                <w:p w14:paraId="2EA074DA" w14:textId="77777777" w:rsidR="001306AC" w:rsidRPr="001306AC" w:rsidRDefault="001306AC" w:rsidP="001306AC">
                  <w:pPr>
                    <w:widowControl/>
                    <w:jc w:val="left"/>
                    <w:rPr>
                      <w:rFonts w:ascii="Microsoft YaHei" w:eastAsia="Microsoft YaHei" w:hAnsi="Microsoft YaHei" w:hint="eastAsia"/>
                      <w:color w:val="333333"/>
                      <w:kern w:val="0"/>
                      <w:sz w:val="24"/>
                      <w:lang w:val="en-GB" w:eastAsia="en-GB"/>
                    </w:rPr>
                  </w:pPr>
                  <w:r w:rsidRPr="001306AC">
                    <w:rPr>
                      <w:rFonts w:ascii="Microsoft YaHei" w:eastAsia="Microsoft YaHei" w:hAnsi="Microsoft YaHei" w:hint="eastAsia"/>
                      <w:color w:val="333333"/>
                      <w:kern w:val="0"/>
                      <w:sz w:val="24"/>
                      <w:lang w:val="en-GB" w:eastAsia="en-GB"/>
                    </w:rPr>
                    <w:t xml:space="preserve">  The LED indicator light is divided into four grids for the power indicator light. </w:t>
                  </w:r>
                </w:p>
              </w:tc>
            </w:tr>
            <w:tr w:rsidR="001306AC" w:rsidRPr="001306AC" w14:paraId="67A49F8D" w14:textId="77777777" w:rsidTr="001306AC">
              <w:trPr>
                <w:trHeight w:val="319"/>
              </w:trPr>
              <w:tc>
                <w:tcPr>
                  <w:tcW w:w="9516" w:type="dxa"/>
                  <w:tcBorders>
                    <w:top w:val="nil"/>
                    <w:left w:val="nil"/>
                    <w:bottom w:val="nil"/>
                    <w:right w:val="nil"/>
                  </w:tcBorders>
                  <w:shd w:val="clear" w:color="auto" w:fill="auto"/>
                  <w:noWrap/>
                  <w:vAlign w:val="center"/>
                  <w:hideMark/>
                </w:tcPr>
                <w:p w14:paraId="5617BC6E"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After charging, the four LED lights run in turn. Each one of the electric </w:t>
                  </w:r>
                </w:p>
              </w:tc>
            </w:tr>
            <w:tr w:rsidR="001306AC" w:rsidRPr="001306AC" w14:paraId="0E3E871D" w14:textId="77777777" w:rsidTr="001306AC">
              <w:trPr>
                <w:trHeight w:val="319"/>
              </w:trPr>
              <w:tc>
                <w:tcPr>
                  <w:tcW w:w="9516" w:type="dxa"/>
                  <w:tcBorders>
                    <w:top w:val="nil"/>
                    <w:left w:val="nil"/>
                    <w:bottom w:val="nil"/>
                    <w:right w:val="nil"/>
                  </w:tcBorders>
                  <w:shd w:val="clear" w:color="auto" w:fill="auto"/>
                  <w:noWrap/>
                  <w:vAlign w:val="center"/>
                  <w:hideMark/>
                </w:tcPr>
                <w:p w14:paraId="3189CB07"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LED lights will be lit, and the four LED lights will be long after filling. </w:t>
                  </w:r>
                </w:p>
              </w:tc>
            </w:tr>
            <w:tr w:rsidR="001306AC" w:rsidRPr="001306AC" w14:paraId="0C1CA4FF" w14:textId="77777777" w:rsidTr="001306AC">
              <w:trPr>
                <w:trHeight w:val="319"/>
              </w:trPr>
              <w:tc>
                <w:tcPr>
                  <w:tcW w:w="9516" w:type="dxa"/>
                  <w:tcBorders>
                    <w:top w:val="nil"/>
                    <w:left w:val="nil"/>
                    <w:bottom w:val="nil"/>
                    <w:right w:val="nil"/>
                  </w:tcBorders>
                  <w:shd w:val="clear" w:color="auto" w:fill="auto"/>
                  <w:noWrap/>
                  <w:vAlign w:val="center"/>
                  <w:hideMark/>
                </w:tcPr>
                <w:p w14:paraId="0FD22686"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Each discharge of an electric LED lamp will automatically go out, and the first </w:t>
                  </w:r>
                </w:p>
              </w:tc>
            </w:tr>
            <w:tr w:rsidR="001306AC" w:rsidRPr="001306AC" w14:paraId="0D6FE0A3" w14:textId="77777777" w:rsidTr="001306AC">
              <w:trPr>
                <w:trHeight w:val="319"/>
              </w:trPr>
              <w:tc>
                <w:tcPr>
                  <w:tcW w:w="9516" w:type="dxa"/>
                  <w:tcBorders>
                    <w:top w:val="nil"/>
                    <w:left w:val="nil"/>
                    <w:bottom w:val="nil"/>
                    <w:right w:val="nil"/>
                  </w:tcBorders>
                  <w:shd w:val="clear" w:color="auto" w:fill="auto"/>
                  <w:noWrap/>
                  <w:vAlign w:val="center"/>
                  <w:hideMark/>
                </w:tcPr>
                <w:p w14:paraId="41F27499"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LED light will shine when it is 3 % of the electricity, until all LED lights</w:t>
                  </w:r>
                </w:p>
              </w:tc>
            </w:tr>
            <w:tr w:rsidR="001306AC" w:rsidRPr="001306AC" w14:paraId="3D7B906A" w14:textId="77777777" w:rsidTr="001306AC">
              <w:trPr>
                <w:trHeight w:val="319"/>
              </w:trPr>
              <w:tc>
                <w:tcPr>
                  <w:tcW w:w="9516" w:type="dxa"/>
                  <w:tcBorders>
                    <w:top w:val="nil"/>
                    <w:left w:val="nil"/>
                    <w:bottom w:val="nil"/>
                    <w:right w:val="nil"/>
                  </w:tcBorders>
                  <w:shd w:val="clear" w:color="auto" w:fill="auto"/>
                  <w:noWrap/>
                  <w:vAlign w:val="center"/>
                  <w:hideMark/>
                </w:tcPr>
                <w:p w14:paraId="18097288" w14:textId="77777777" w:rsidR="001306AC" w:rsidRPr="001306AC" w:rsidRDefault="001306AC" w:rsidP="001306AC">
                  <w:pPr>
                    <w:widowControl/>
                    <w:jc w:val="left"/>
                    <w:rPr>
                      <w:rFonts w:ascii="Microsoft YaHei" w:eastAsia="Microsoft YaHei" w:hAnsi="Microsoft YaHei" w:hint="eastAsia"/>
                      <w:kern w:val="0"/>
                      <w:sz w:val="24"/>
                      <w:lang w:val="en-GB" w:eastAsia="en-GB"/>
                    </w:rPr>
                  </w:pPr>
                  <w:r w:rsidRPr="001306AC">
                    <w:rPr>
                      <w:rFonts w:ascii="Microsoft YaHei" w:eastAsia="Microsoft YaHei" w:hAnsi="Microsoft YaHei" w:hint="eastAsia"/>
                      <w:kern w:val="0"/>
                      <w:sz w:val="24"/>
                      <w:lang w:val="en-GB" w:eastAsia="en-GB"/>
                    </w:rPr>
                    <w:t xml:space="preserve"> are extinguished after full discharge.</w:t>
                  </w:r>
                </w:p>
              </w:tc>
            </w:tr>
            <w:tr w:rsidR="001306AC" w:rsidRPr="001306AC" w14:paraId="2972D0BC" w14:textId="77777777" w:rsidTr="001306AC">
              <w:trPr>
                <w:trHeight w:val="319"/>
              </w:trPr>
              <w:tc>
                <w:tcPr>
                  <w:tcW w:w="9516" w:type="dxa"/>
                  <w:tcBorders>
                    <w:top w:val="nil"/>
                    <w:left w:val="nil"/>
                    <w:bottom w:val="nil"/>
                    <w:right w:val="nil"/>
                  </w:tcBorders>
                  <w:shd w:val="clear" w:color="auto" w:fill="auto"/>
                  <w:noWrap/>
                  <w:vAlign w:val="center"/>
                  <w:hideMark/>
                </w:tcPr>
                <w:p w14:paraId="7B50A59C" w14:textId="77777777" w:rsidR="001306AC" w:rsidRDefault="001306AC" w:rsidP="001306AC">
                  <w:pPr>
                    <w:widowControl/>
                    <w:jc w:val="left"/>
                    <w:rPr>
                      <w:rFonts w:ascii="Microsoft YaHei" w:eastAsia="Microsoft YaHei" w:hAnsi="Microsoft YaHei"/>
                      <w:kern w:val="0"/>
                      <w:sz w:val="24"/>
                      <w:lang w:val="en-GB" w:eastAsia="en-GB"/>
                    </w:rPr>
                  </w:pPr>
                </w:p>
                <w:p w14:paraId="48601783" w14:textId="52755BD4" w:rsidR="001306AC" w:rsidRPr="001306AC" w:rsidRDefault="001306AC" w:rsidP="001306AC">
                  <w:pPr>
                    <w:widowControl/>
                    <w:jc w:val="left"/>
                    <w:rPr>
                      <w:rFonts w:ascii="Microsoft YaHei" w:eastAsia="Microsoft YaHei" w:hAnsi="Microsoft YaHei" w:hint="eastAsia"/>
                      <w:kern w:val="0"/>
                      <w:sz w:val="24"/>
                      <w:lang w:val="en-GB" w:eastAsia="en-GB"/>
                    </w:rPr>
                  </w:pPr>
                </w:p>
              </w:tc>
            </w:tr>
            <w:tr w:rsidR="001306AC" w:rsidRPr="001306AC" w14:paraId="0E78AF8E" w14:textId="77777777" w:rsidTr="001306AC">
              <w:trPr>
                <w:trHeight w:val="319"/>
              </w:trPr>
              <w:tc>
                <w:tcPr>
                  <w:tcW w:w="9516" w:type="dxa"/>
                  <w:tcBorders>
                    <w:top w:val="nil"/>
                    <w:left w:val="nil"/>
                    <w:bottom w:val="nil"/>
                    <w:right w:val="nil"/>
                  </w:tcBorders>
                  <w:shd w:val="clear" w:color="auto" w:fill="auto"/>
                  <w:noWrap/>
                  <w:vAlign w:val="center"/>
                  <w:hideMark/>
                </w:tcPr>
                <w:p w14:paraId="34BE9576" w14:textId="77777777" w:rsidR="001306AC" w:rsidRPr="001306AC" w:rsidRDefault="001306AC" w:rsidP="001306AC">
                  <w:pPr>
                    <w:widowControl/>
                    <w:jc w:val="left"/>
                    <w:rPr>
                      <w:rFonts w:ascii="Microsoft YaHei" w:eastAsia="Microsoft YaHei" w:hAnsi="Microsoft YaHei"/>
                      <w:b/>
                      <w:bCs/>
                      <w:color w:val="333333"/>
                      <w:kern w:val="0"/>
                      <w:sz w:val="26"/>
                      <w:szCs w:val="26"/>
                      <w:lang w:val="en-GB" w:eastAsia="en-GB"/>
                    </w:rPr>
                  </w:pPr>
                  <w:r w:rsidRPr="001306AC">
                    <w:rPr>
                      <w:rFonts w:ascii="Microsoft YaHei" w:eastAsia="Microsoft YaHei" w:hAnsi="Microsoft YaHei" w:hint="eastAsia"/>
                      <w:b/>
                      <w:bCs/>
                      <w:color w:val="333333"/>
                      <w:kern w:val="0"/>
                      <w:sz w:val="26"/>
                      <w:szCs w:val="26"/>
                      <w:lang w:val="en-GB" w:eastAsia="en-GB"/>
                    </w:rPr>
                    <w:t>Specifications:                                                Produce Configuration：</w:t>
                  </w:r>
                </w:p>
              </w:tc>
            </w:tr>
            <w:tr w:rsidR="001306AC" w:rsidRPr="001306AC" w14:paraId="085BB076" w14:textId="77777777" w:rsidTr="001306AC">
              <w:trPr>
                <w:trHeight w:val="319"/>
              </w:trPr>
              <w:tc>
                <w:tcPr>
                  <w:tcW w:w="9516" w:type="dxa"/>
                  <w:tcBorders>
                    <w:top w:val="nil"/>
                    <w:left w:val="nil"/>
                    <w:bottom w:val="nil"/>
                    <w:right w:val="nil"/>
                  </w:tcBorders>
                  <w:shd w:val="clear" w:color="auto" w:fill="auto"/>
                  <w:noWrap/>
                  <w:vAlign w:val="center"/>
                  <w:hideMark/>
                </w:tcPr>
                <w:p w14:paraId="46F38C57" w14:textId="77777777" w:rsidR="001306AC" w:rsidRPr="001306AC" w:rsidRDefault="001306AC" w:rsidP="001306AC">
                  <w:pPr>
                    <w:widowControl/>
                    <w:jc w:val="left"/>
                    <w:rPr>
                      <w:rFonts w:ascii="Microsoft YaHei" w:eastAsia="Microsoft YaHei" w:hAnsi="Microsoft YaHei" w:hint="eastAsia"/>
                      <w:b/>
                      <w:bCs/>
                      <w:color w:val="333333"/>
                      <w:kern w:val="0"/>
                      <w:sz w:val="26"/>
                      <w:szCs w:val="26"/>
                      <w:lang w:val="en-GB" w:eastAsia="en-GB"/>
                    </w:rPr>
                  </w:pPr>
                  <w:r w:rsidRPr="001306AC">
                    <w:rPr>
                      <w:rFonts w:ascii="Microsoft YaHei" w:eastAsia="Microsoft YaHei" w:hAnsi="Microsoft YaHei" w:hint="eastAsia"/>
                      <w:b/>
                      <w:bCs/>
                      <w:color w:val="333333"/>
                      <w:kern w:val="0"/>
                      <w:sz w:val="26"/>
                      <w:szCs w:val="26"/>
                      <w:lang w:val="en-GB" w:eastAsia="en-GB"/>
                    </w:rPr>
                    <w:t>Product Name:</w:t>
                  </w:r>
                  <w:r w:rsidRPr="001306AC">
                    <w:rPr>
                      <w:rFonts w:ascii="Microsoft YaHei" w:eastAsia="Microsoft YaHei" w:hAnsi="Microsoft YaHei" w:hint="eastAsia"/>
                      <w:color w:val="333333"/>
                      <w:kern w:val="0"/>
                      <w:sz w:val="26"/>
                      <w:szCs w:val="26"/>
                      <w:lang w:val="en-GB" w:eastAsia="en-GB"/>
                    </w:rPr>
                    <w:t xml:space="preserve"> Charging Fan                                     1. Host     1pcs</w:t>
                  </w:r>
                </w:p>
              </w:tc>
            </w:tr>
            <w:tr w:rsidR="001306AC" w:rsidRPr="001306AC" w14:paraId="0B404D41" w14:textId="77777777" w:rsidTr="001306AC">
              <w:trPr>
                <w:trHeight w:val="319"/>
              </w:trPr>
              <w:tc>
                <w:tcPr>
                  <w:tcW w:w="9516" w:type="dxa"/>
                  <w:tcBorders>
                    <w:top w:val="nil"/>
                    <w:left w:val="nil"/>
                    <w:bottom w:val="nil"/>
                    <w:right w:val="nil"/>
                  </w:tcBorders>
                  <w:shd w:val="clear" w:color="auto" w:fill="auto"/>
                  <w:noWrap/>
                  <w:vAlign w:val="center"/>
                  <w:hideMark/>
                </w:tcPr>
                <w:p w14:paraId="408D63F4" w14:textId="77777777" w:rsidR="001306AC" w:rsidRPr="001306AC" w:rsidRDefault="001306AC" w:rsidP="001306AC">
                  <w:pPr>
                    <w:widowControl/>
                    <w:jc w:val="left"/>
                    <w:rPr>
                      <w:rFonts w:ascii="Microsoft YaHei" w:eastAsia="Microsoft YaHei" w:hAnsi="Microsoft YaHei" w:hint="eastAsia"/>
                      <w:b/>
                      <w:bCs/>
                      <w:color w:val="333333"/>
                      <w:kern w:val="0"/>
                      <w:sz w:val="26"/>
                      <w:szCs w:val="26"/>
                      <w:lang w:val="en-GB" w:eastAsia="en-GB"/>
                    </w:rPr>
                  </w:pPr>
                  <w:r w:rsidRPr="001306AC">
                    <w:rPr>
                      <w:rFonts w:ascii="Microsoft YaHei" w:eastAsia="Microsoft YaHei" w:hAnsi="Microsoft YaHei" w:hint="eastAsia"/>
                      <w:b/>
                      <w:bCs/>
                      <w:color w:val="333333"/>
                      <w:kern w:val="0"/>
                      <w:sz w:val="26"/>
                      <w:szCs w:val="26"/>
                      <w:lang w:val="en-GB" w:eastAsia="en-GB"/>
                    </w:rPr>
                    <w:t xml:space="preserve">Rated voltage: </w:t>
                  </w:r>
                  <w:r w:rsidRPr="001306AC">
                    <w:rPr>
                      <w:rFonts w:ascii="Microsoft YaHei" w:eastAsia="Microsoft YaHei" w:hAnsi="Microsoft YaHei" w:hint="eastAsia"/>
                      <w:color w:val="333333"/>
                      <w:kern w:val="0"/>
                      <w:sz w:val="26"/>
                      <w:szCs w:val="26"/>
                      <w:lang w:val="en-GB" w:eastAsia="en-GB"/>
                    </w:rPr>
                    <w:t>DC 24V                                                2. Charger    1pcs</w:t>
                  </w:r>
                </w:p>
              </w:tc>
            </w:tr>
            <w:tr w:rsidR="001306AC" w:rsidRPr="001306AC" w14:paraId="06DA36F9" w14:textId="77777777" w:rsidTr="001306AC">
              <w:trPr>
                <w:trHeight w:val="319"/>
              </w:trPr>
              <w:tc>
                <w:tcPr>
                  <w:tcW w:w="9516" w:type="dxa"/>
                  <w:tcBorders>
                    <w:top w:val="nil"/>
                    <w:left w:val="nil"/>
                    <w:bottom w:val="nil"/>
                    <w:right w:val="nil"/>
                  </w:tcBorders>
                  <w:shd w:val="clear" w:color="auto" w:fill="auto"/>
                  <w:noWrap/>
                  <w:vAlign w:val="center"/>
                  <w:hideMark/>
                </w:tcPr>
                <w:p w14:paraId="3CE06046" w14:textId="77777777" w:rsidR="001306AC" w:rsidRPr="001306AC" w:rsidRDefault="001306AC" w:rsidP="001306AC">
                  <w:pPr>
                    <w:widowControl/>
                    <w:jc w:val="left"/>
                    <w:rPr>
                      <w:rFonts w:ascii="Microsoft YaHei" w:eastAsia="Microsoft YaHei" w:hAnsi="Microsoft YaHei" w:hint="eastAsia"/>
                      <w:b/>
                      <w:bCs/>
                      <w:color w:val="333333"/>
                      <w:kern w:val="0"/>
                      <w:sz w:val="26"/>
                      <w:szCs w:val="26"/>
                      <w:lang w:val="en-GB" w:eastAsia="en-GB"/>
                    </w:rPr>
                  </w:pPr>
                  <w:r w:rsidRPr="001306AC">
                    <w:rPr>
                      <w:rFonts w:ascii="Microsoft YaHei" w:eastAsia="Microsoft YaHei" w:hAnsi="Microsoft YaHei" w:hint="eastAsia"/>
                      <w:b/>
                      <w:bCs/>
                      <w:color w:val="333333"/>
                      <w:kern w:val="0"/>
                      <w:sz w:val="26"/>
                      <w:szCs w:val="26"/>
                      <w:lang w:val="en-GB" w:eastAsia="en-GB"/>
                    </w:rPr>
                    <w:t>Charging time:</w:t>
                  </w:r>
                  <w:r w:rsidRPr="001306AC">
                    <w:rPr>
                      <w:rFonts w:ascii="Microsoft YaHei" w:eastAsia="Microsoft YaHei" w:hAnsi="Microsoft YaHei" w:hint="eastAsia"/>
                      <w:color w:val="333333"/>
                      <w:kern w:val="0"/>
                      <w:sz w:val="26"/>
                      <w:szCs w:val="26"/>
                      <w:lang w:val="en-GB" w:eastAsia="en-GB"/>
                    </w:rPr>
                    <w:t xml:space="preserve"> 3 to 4 hours                                        3. Instructions    1pcs</w:t>
                  </w:r>
                </w:p>
              </w:tc>
            </w:tr>
            <w:tr w:rsidR="001306AC" w:rsidRPr="001306AC" w14:paraId="2E593B7D" w14:textId="77777777" w:rsidTr="001306AC">
              <w:trPr>
                <w:trHeight w:val="319"/>
              </w:trPr>
              <w:tc>
                <w:tcPr>
                  <w:tcW w:w="9516" w:type="dxa"/>
                  <w:tcBorders>
                    <w:top w:val="nil"/>
                    <w:left w:val="nil"/>
                    <w:bottom w:val="nil"/>
                    <w:right w:val="nil"/>
                  </w:tcBorders>
                  <w:shd w:val="clear" w:color="auto" w:fill="auto"/>
                  <w:noWrap/>
                  <w:vAlign w:val="center"/>
                  <w:hideMark/>
                </w:tcPr>
                <w:p w14:paraId="7C7BA441" w14:textId="77777777" w:rsidR="001306AC" w:rsidRPr="001306AC" w:rsidRDefault="001306AC" w:rsidP="001306AC">
                  <w:pPr>
                    <w:widowControl/>
                    <w:jc w:val="left"/>
                    <w:rPr>
                      <w:rFonts w:ascii="Microsoft YaHei" w:eastAsia="Microsoft YaHei" w:hAnsi="Microsoft YaHei" w:hint="eastAsia"/>
                      <w:b/>
                      <w:bCs/>
                      <w:color w:val="333333"/>
                      <w:kern w:val="0"/>
                      <w:sz w:val="26"/>
                      <w:szCs w:val="26"/>
                      <w:lang w:val="en-GB" w:eastAsia="en-GB"/>
                    </w:rPr>
                  </w:pPr>
                  <w:r w:rsidRPr="001306AC">
                    <w:rPr>
                      <w:rFonts w:ascii="Microsoft YaHei" w:eastAsia="Microsoft YaHei" w:hAnsi="Microsoft YaHei" w:hint="eastAsia"/>
                      <w:b/>
                      <w:bCs/>
                      <w:color w:val="333333"/>
                      <w:kern w:val="0"/>
                      <w:sz w:val="26"/>
                      <w:szCs w:val="26"/>
                      <w:lang w:val="en-GB" w:eastAsia="en-GB"/>
                    </w:rPr>
                    <w:t>Discharge time:</w:t>
                  </w:r>
                  <w:r w:rsidRPr="001306AC">
                    <w:rPr>
                      <w:rFonts w:ascii="Microsoft YaHei" w:eastAsia="Microsoft YaHei" w:hAnsi="Microsoft YaHei" w:hint="eastAsia"/>
                      <w:color w:val="333333"/>
                      <w:kern w:val="0"/>
                      <w:sz w:val="26"/>
                      <w:szCs w:val="26"/>
                      <w:lang w:val="en-GB" w:eastAsia="en-GB"/>
                    </w:rPr>
                    <w:t xml:space="preserve"> 4-30 hours</w:t>
                  </w:r>
                </w:p>
              </w:tc>
            </w:tr>
            <w:tr w:rsidR="001306AC" w:rsidRPr="001306AC" w14:paraId="6D57B36C" w14:textId="77777777" w:rsidTr="001306AC">
              <w:trPr>
                <w:trHeight w:val="319"/>
              </w:trPr>
              <w:tc>
                <w:tcPr>
                  <w:tcW w:w="9516" w:type="dxa"/>
                  <w:tcBorders>
                    <w:top w:val="nil"/>
                    <w:left w:val="nil"/>
                    <w:bottom w:val="nil"/>
                    <w:right w:val="nil"/>
                  </w:tcBorders>
                  <w:shd w:val="clear" w:color="auto" w:fill="auto"/>
                  <w:noWrap/>
                  <w:vAlign w:val="center"/>
                  <w:hideMark/>
                </w:tcPr>
                <w:p w14:paraId="304BF737" w14:textId="77777777" w:rsidR="001306AC" w:rsidRPr="001306AC" w:rsidRDefault="001306AC" w:rsidP="001306AC">
                  <w:pPr>
                    <w:widowControl/>
                    <w:jc w:val="left"/>
                    <w:rPr>
                      <w:rFonts w:ascii="Microsoft YaHei" w:eastAsia="Microsoft YaHei" w:hAnsi="Microsoft YaHei" w:hint="eastAsia"/>
                      <w:b/>
                      <w:bCs/>
                      <w:color w:val="333333"/>
                      <w:kern w:val="0"/>
                      <w:sz w:val="26"/>
                      <w:szCs w:val="26"/>
                      <w:lang w:val="en-GB" w:eastAsia="en-GB"/>
                    </w:rPr>
                  </w:pPr>
                  <w:r w:rsidRPr="001306AC">
                    <w:rPr>
                      <w:rFonts w:ascii="Microsoft YaHei" w:eastAsia="Microsoft YaHei" w:hAnsi="Microsoft YaHei" w:hint="eastAsia"/>
                      <w:b/>
                      <w:bCs/>
                      <w:color w:val="333333"/>
                      <w:kern w:val="0"/>
                      <w:sz w:val="26"/>
                      <w:szCs w:val="26"/>
                      <w:lang w:val="en-GB" w:eastAsia="en-GB"/>
                    </w:rPr>
                    <w:t>Input voltage:</w:t>
                  </w:r>
                  <w:r w:rsidRPr="001306AC">
                    <w:rPr>
                      <w:rFonts w:ascii="Microsoft YaHei" w:eastAsia="Microsoft YaHei" w:hAnsi="Microsoft YaHei" w:hint="eastAsia"/>
                      <w:color w:val="333333"/>
                      <w:kern w:val="0"/>
                      <w:sz w:val="26"/>
                      <w:szCs w:val="26"/>
                      <w:lang w:val="en-GB" w:eastAsia="en-GB"/>
                    </w:rPr>
                    <w:t xml:space="preserve"> DC 5V 1.5 A</w:t>
                  </w:r>
                </w:p>
              </w:tc>
            </w:tr>
            <w:tr w:rsidR="001306AC" w:rsidRPr="001306AC" w14:paraId="6DDCCDA4" w14:textId="77777777" w:rsidTr="001306AC">
              <w:trPr>
                <w:trHeight w:val="319"/>
              </w:trPr>
              <w:tc>
                <w:tcPr>
                  <w:tcW w:w="9516" w:type="dxa"/>
                  <w:tcBorders>
                    <w:top w:val="nil"/>
                    <w:left w:val="nil"/>
                    <w:bottom w:val="nil"/>
                    <w:right w:val="nil"/>
                  </w:tcBorders>
                  <w:shd w:val="clear" w:color="auto" w:fill="auto"/>
                  <w:noWrap/>
                  <w:vAlign w:val="center"/>
                  <w:hideMark/>
                </w:tcPr>
                <w:p w14:paraId="588B2A26" w14:textId="77777777" w:rsidR="001306AC" w:rsidRPr="001306AC" w:rsidRDefault="001306AC" w:rsidP="001306AC">
                  <w:pPr>
                    <w:widowControl/>
                    <w:jc w:val="left"/>
                    <w:rPr>
                      <w:rFonts w:ascii="Microsoft YaHei" w:eastAsia="Microsoft YaHei" w:hAnsi="Microsoft YaHei" w:hint="eastAsia"/>
                      <w:b/>
                      <w:bCs/>
                      <w:color w:val="333333"/>
                      <w:kern w:val="0"/>
                      <w:sz w:val="26"/>
                      <w:szCs w:val="26"/>
                      <w:lang w:val="en-GB" w:eastAsia="en-GB"/>
                    </w:rPr>
                  </w:pPr>
                  <w:r w:rsidRPr="001306AC">
                    <w:rPr>
                      <w:rFonts w:ascii="Microsoft YaHei" w:eastAsia="Microsoft YaHei" w:hAnsi="Microsoft YaHei" w:hint="eastAsia"/>
                      <w:b/>
                      <w:bCs/>
                      <w:color w:val="333333"/>
                      <w:kern w:val="0"/>
                      <w:sz w:val="26"/>
                      <w:szCs w:val="26"/>
                      <w:lang w:val="en-GB" w:eastAsia="en-GB"/>
                    </w:rPr>
                    <w:t>Wind Regulation:</w:t>
                  </w:r>
                  <w:r w:rsidRPr="001306AC">
                    <w:rPr>
                      <w:rFonts w:ascii="Microsoft YaHei" w:eastAsia="Microsoft YaHei" w:hAnsi="Microsoft YaHei" w:hint="eastAsia"/>
                      <w:color w:val="333333"/>
                      <w:kern w:val="0"/>
                      <w:sz w:val="26"/>
                      <w:szCs w:val="26"/>
                      <w:lang w:val="en-GB" w:eastAsia="en-GB"/>
                    </w:rPr>
                    <w:t xml:space="preserve"> Ultimate Speed Adjustment</w:t>
                  </w:r>
                </w:p>
              </w:tc>
            </w:tr>
            <w:tr w:rsidR="001306AC" w:rsidRPr="001306AC" w14:paraId="431FD493" w14:textId="77777777" w:rsidTr="001306AC">
              <w:trPr>
                <w:trHeight w:val="319"/>
              </w:trPr>
              <w:tc>
                <w:tcPr>
                  <w:tcW w:w="9516" w:type="dxa"/>
                  <w:tcBorders>
                    <w:top w:val="nil"/>
                    <w:left w:val="nil"/>
                    <w:bottom w:val="nil"/>
                    <w:right w:val="nil"/>
                  </w:tcBorders>
                  <w:shd w:val="clear" w:color="auto" w:fill="auto"/>
                  <w:noWrap/>
                  <w:vAlign w:val="center"/>
                  <w:hideMark/>
                </w:tcPr>
                <w:p w14:paraId="4ACA049D" w14:textId="77777777" w:rsidR="001306AC" w:rsidRPr="001306AC" w:rsidRDefault="001306AC" w:rsidP="001306AC">
                  <w:pPr>
                    <w:widowControl/>
                    <w:jc w:val="left"/>
                    <w:rPr>
                      <w:rFonts w:ascii="Microsoft YaHei" w:eastAsia="Microsoft YaHei" w:hAnsi="Microsoft YaHei" w:hint="eastAsia"/>
                      <w:b/>
                      <w:bCs/>
                      <w:color w:val="333333"/>
                      <w:kern w:val="0"/>
                      <w:sz w:val="26"/>
                      <w:szCs w:val="26"/>
                      <w:lang w:val="en-GB" w:eastAsia="en-GB"/>
                    </w:rPr>
                  </w:pPr>
                  <w:r w:rsidRPr="001306AC">
                    <w:rPr>
                      <w:rFonts w:ascii="Microsoft YaHei" w:eastAsia="Microsoft YaHei" w:hAnsi="Microsoft YaHei" w:hint="eastAsia"/>
                      <w:b/>
                      <w:bCs/>
                      <w:color w:val="333333"/>
                      <w:kern w:val="0"/>
                      <w:sz w:val="26"/>
                      <w:szCs w:val="26"/>
                      <w:lang w:val="en-GB" w:eastAsia="en-GB"/>
                    </w:rPr>
                    <w:t>Charger:</w:t>
                  </w:r>
                  <w:r w:rsidRPr="001306AC">
                    <w:rPr>
                      <w:rFonts w:ascii="Microsoft YaHei" w:eastAsia="Microsoft YaHei" w:hAnsi="Microsoft YaHei" w:hint="eastAsia"/>
                      <w:color w:val="333333"/>
                      <w:kern w:val="0"/>
                      <w:sz w:val="26"/>
                      <w:szCs w:val="26"/>
                      <w:lang w:val="en-GB" w:eastAsia="en-GB"/>
                    </w:rPr>
                    <w:t xml:space="preserve"> 24V 1A</w:t>
                  </w:r>
                </w:p>
              </w:tc>
            </w:tr>
          </w:tbl>
          <w:p w14:paraId="0905F8C6" w14:textId="747A8761" w:rsidR="001306AC" w:rsidRPr="001306AC" w:rsidRDefault="001306AC" w:rsidP="001306AC">
            <w:pPr>
              <w:widowControl/>
              <w:jc w:val="left"/>
              <w:rPr>
                <w:rFonts w:ascii="Microsoft YaHei" w:eastAsia="Microsoft YaHei" w:hAnsi="Microsoft YaHei" w:hint="eastAsia"/>
                <w:kern w:val="0"/>
                <w:sz w:val="24"/>
                <w:lang w:val="en-GB" w:eastAsia="en-GB"/>
              </w:rPr>
            </w:pPr>
          </w:p>
        </w:tc>
      </w:tr>
    </w:tbl>
    <w:p w14:paraId="26C38EEC" w14:textId="2372EFCB" w:rsidR="00D10479" w:rsidRDefault="00D10479" w:rsidP="00D11B20">
      <w:pPr>
        <w:pStyle w:val="NoSpacing"/>
        <w:rPr>
          <w:rFonts w:ascii="Calibri Light" w:hAnsi="Calibri Light"/>
          <w:sz w:val="24"/>
          <w:szCs w:val="24"/>
        </w:rPr>
      </w:pPr>
    </w:p>
    <w:p w14:paraId="5265CF5E" w14:textId="26D13426" w:rsidR="00222F72" w:rsidRDefault="00222F72" w:rsidP="001521D9">
      <w:pPr>
        <w:rPr>
          <w:rFonts w:ascii="Calibri Light" w:hAnsi="Calibri Light"/>
          <w:sz w:val="24"/>
          <w:lang w:val="en-GB"/>
        </w:rPr>
      </w:pPr>
    </w:p>
    <w:p w14:paraId="66CC45C8" w14:textId="77777777" w:rsidR="00564614" w:rsidRPr="0079175E" w:rsidRDefault="00564614" w:rsidP="00564614">
      <w:pPr>
        <w:pStyle w:val="Title"/>
        <w:tabs>
          <w:tab w:val="left" w:pos="8789"/>
        </w:tabs>
        <w:ind w:right="237"/>
        <w:rPr>
          <w:rFonts w:ascii="Arial" w:hAnsi="Arial" w:cs="Arial"/>
          <w:color w:val="auto"/>
          <w:sz w:val="24"/>
          <w:szCs w:val="24"/>
        </w:rPr>
      </w:pPr>
      <w:r>
        <w:rPr>
          <w:rFonts w:ascii="Arial" w:hAnsi="Arial" w:cs="Arial"/>
          <w:color w:val="auto"/>
          <w:sz w:val="24"/>
          <w:szCs w:val="24"/>
        </w:rPr>
        <w:t>CUSTOMER SERVICE</w:t>
      </w:r>
    </w:p>
    <w:p w14:paraId="459DE91D" w14:textId="77777777" w:rsidR="00564614" w:rsidRPr="000713DE" w:rsidRDefault="00564614" w:rsidP="00564614">
      <w:pPr>
        <w:rPr>
          <w:rFonts w:ascii="Calibri Light" w:hAnsi="Calibri Light"/>
          <w:b/>
          <w:sz w:val="24"/>
        </w:rPr>
      </w:pPr>
      <w:r w:rsidRPr="000713DE">
        <w:rPr>
          <w:rFonts w:ascii="Calibri Light" w:hAnsi="Calibri Light"/>
          <w:b/>
          <w:sz w:val="24"/>
        </w:rPr>
        <w:t>Australian Customer Service</w:t>
      </w:r>
    </w:p>
    <w:p w14:paraId="5604E71C" w14:textId="77777777" w:rsidR="00564614" w:rsidRPr="000713DE" w:rsidRDefault="00564614" w:rsidP="00564614">
      <w:pPr>
        <w:pStyle w:val="NoSpacing"/>
        <w:rPr>
          <w:rFonts w:ascii="Calibri Light" w:hAnsi="Calibri Light"/>
          <w:sz w:val="24"/>
          <w:szCs w:val="24"/>
        </w:rPr>
      </w:pPr>
      <w:r w:rsidRPr="000713DE">
        <w:rPr>
          <w:rFonts w:ascii="Calibri Light" w:hAnsi="Calibri Light"/>
          <w:sz w:val="24"/>
          <w:szCs w:val="24"/>
        </w:rPr>
        <w:t xml:space="preserve">GAF Control (Sales) Pty Ltd </w:t>
      </w:r>
    </w:p>
    <w:p w14:paraId="1522F464" w14:textId="77777777" w:rsidR="00564614" w:rsidRPr="000713DE" w:rsidRDefault="00564614" w:rsidP="00564614">
      <w:pPr>
        <w:pStyle w:val="NoSpacing"/>
        <w:rPr>
          <w:rFonts w:ascii="Calibri Light" w:hAnsi="Calibri Light"/>
          <w:sz w:val="24"/>
          <w:szCs w:val="24"/>
        </w:rPr>
      </w:pPr>
      <w:r w:rsidRPr="000713DE">
        <w:rPr>
          <w:rFonts w:ascii="Calibri Light" w:hAnsi="Calibri Light"/>
          <w:sz w:val="24"/>
          <w:szCs w:val="24"/>
        </w:rPr>
        <w:t xml:space="preserve">P.O Box 19 </w:t>
      </w:r>
    </w:p>
    <w:p w14:paraId="79066449" w14:textId="77777777" w:rsidR="00564614" w:rsidRPr="000713DE" w:rsidRDefault="00564614" w:rsidP="00564614">
      <w:pPr>
        <w:pStyle w:val="NoSpacing"/>
        <w:rPr>
          <w:rFonts w:ascii="Calibri Light" w:hAnsi="Calibri Light"/>
          <w:sz w:val="24"/>
          <w:szCs w:val="24"/>
        </w:rPr>
      </w:pPr>
      <w:r w:rsidRPr="000713DE">
        <w:rPr>
          <w:rFonts w:ascii="Calibri Light" w:hAnsi="Calibri Light"/>
          <w:sz w:val="24"/>
          <w:szCs w:val="24"/>
        </w:rPr>
        <w:t xml:space="preserve">Altona North Victoria 3025 </w:t>
      </w:r>
    </w:p>
    <w:p w14:paraId="05423B0F" w14:textId="77777777" w:rsidR="00564614" w:rsidRPr="000713DE" w:rsidRDefault="00564614" w:rsidP="00564614">
      <w:pPr>
        <w:pStyle w:val="NoSpacing"/>
        <w:rPr>
          <w:rFonts w:ascii="Calibri Light" w:hAnsi="Calibri Light"/>
          <w:sz w:val="24"/>
          <w:szCs w:val="24"/>
        </w:rPr>
      </w:pPr>
      <w:r w:rsidRPr="000713DE">
        <w:rPr>
          <w:rFonts w:ascii="Calibri Light" w:hAnsi="Calibri Light"/>
          <w:sz w:val="24"/>
          <w:szCs w:val="24"/>
        </w:rPr>
        <w:t xml:space="preserve">Phone: 1300 659 489 </w:t>
      </w:r>
    </w:p>
    <w:p w14:paraId="58E06FB6" w14:textId="77777777" w:rsidR="00564614" w:rsidRPr="000713DE" w:rsidRDefault="00564614" w:rsidP="00564614">
      <w:pPr>
        <w:pStyle w:val="NoSpacing"/>
        <w:rPr>
          <w:rFonts w:ascii="Calibri Light" w:hAnsi="Calibri Light"/>
          <w:sz w:val="24"/>
          <w:szCs w:val="24"/>
        </w:rPr>
      </w:pPr>
      <w:r w:rsidRPr="000713DE">
        <w:rPr>
          <w:rFonts w:ascii="Calibri Light" w:hAnsi="Calibri Light"/>
          <w:sz w:val="24"/>
          <w:szCs w:val="24"/>
        </w:rPr>
        <w:t xml:space="preserve">Hours: 9am-5pm (EST) Mon-Fri </w:t>
      </w:r>
    </w:p>
    <w:p w14:paraId="352A7AF9" w14:textId="77777777" w:rsidR="00564614" w:rsidRPr="000713DE" w:rsidRDefault="00564614" w:rsidP="00564614">
      <w:pPr>
        <w:pStyle w:val="NoSpacing"/>
        <w:rPr>
          <w:rFonts w:ascii="Calibri Light" w:hAnsi="Calibri Light"/>
          <w:sz w:val="24"/>
          <w:szCs w:val="24"/>
        </w:rPr>
      </w:pPr>
      <w:r w:rsidRPr="000713DE">
        <w:rPr>
          <w:rFonts w:ascii="Calibri Light" w:hAnsi="Calibri Light"/>
          <w:b/>
          <w:bCs/>
          <w:sz w:val="24"/>
          <w:szCs w:val="24"/>
        </w:rPr>
        <w:t>www.gafcontrol.com.au</w:t>
      </w:r>
      <w:r w:rsidRPr="000713DE">
        <w:rPr>
          <w:rFonts w:ascii="Calibri Light" w:hAnsi="Calibri Light"/>
          <w:sz w:val="24"/>
          <w:szCs w:val="24"/>
        </w:rPr>
        <w:t xml:space="preserve"> </w:t>
      </w:r>
    </w:p>
    <w:p w14:paraId="39BC84D7" w14:textId="77777777" w:rsidR="00564614" w:rsidRPr="000713DE" w:rsidRDefault="00564614" w:rsidP="00564614">
      <w:pPr>
        <w:pStyle w:val="NoSpacing"/>
        <w:rPr>
          <w:rFonts w:ascii="Calibri Light" w:hAnsi="Calibri Light"/>
          <w:sz w:val="24"/>
          <w:szCs w:val="24"/>
          <w:lang w:val="en-GB"/>
        </w:rPr>
      </w:pPr>
      <w:r w:rsidRPr="000713DE">
        <w:rPr>
          <w:rFonts w:ascii="Calibri Light" w:hAnsi="Calibri Light"/>
          <w:sz w:val="24"/>
          <w:szCs w:val="24"/>
        </w:rPr>
        <w:t xml:space="preserve">*This product may vary slightly to the product illustrated due to ongoing product development. </w:t>
      </w:r>
    </w:p>
    <w:p w14:paraId="1040F28B" w14:textId="77777777" w:rsidR="00ED2E6E" w:rsidRDefault="00ED2E6E"/>
    <w:p w14:paraId="5D9B7FAB" w14:textId="4051E2C5" w:rsidR="00E07247" w:rsidRDefault="00E07247" w:rsidP="001306AC">
      <w:pPr>
        <w:widowControl/>
        <w:spacing w:after="200" w:line="276" w:lineRule="auto"/>
        <w:jc w:val="left"/>
      </w:pPr>
    </w:p>
    <w:sectPr w:rsidR="00E07247" w:rsidSect="001521D9">
      <w:type w:val="continuous"/>
      <w:pgSz w:w="11906" w:h="16838"/>
      <w:pgMar w:top="709" w:right="849"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9F42F" w14:textId="77777777" w:rsidR="00E70D29" w:rsidRDefault="00E70D29" w:rsidP="00E70D29">
      <w:r>
        <w:separator/>
      </w:r>
    </w:p>
  </w:endnote>
  <w:endnote w:type="continuationSeparator" w:id="0">
    <w:p w14:paraId="78BB82C0" w14:textId="77777777" w:rsidR="00E70D29" w:rsidRDefault="00E70D29" w:rsidP="00E7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84C8D" w14:textId="77777777" w:rsidR="00E70D29" w:rsidRDefault="00E70D29" w:rsidP="00E70D29">
      <w:r>
        <w:separator/>
      </w:r>
    </w:p>
  </w:footnote>
  <w:footnote w:type="continuationSeparator" w:id="0">
    <w:p w14:paraId="156CF7E0" w14:textId="77777777" w:rsidR="00E70D29" w:rsidRDefault="00E70D29" w:rsidP="00E70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CFD"/>
    <w:multiLevelType w:val="multilevel"/>
    <w:tmpl w:val="03352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5B7911"/>
    <w:multiLevelType w:val="hybridMultilevel"/>
    <w:tmpl w:val="89087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10582"/>
    <w:multiLevelType w:val="hybridMultilevel"/>
    <w:tmpl w:val="755E3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C6643"/>
    <w:multiLevelType w:val="hybridMultilevel"/>
    <w:tmpl w:val="89367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BB4CC5"/>
    <w:multiLevelType w:val="hybridMultilevel"/>
    <w:tmpl w:val="AC7EF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F1489"/>
    <w:multiLevelType w:val="hybridMultilevel"/>
    <w:tmpl w:val="EA80C66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0B5826"/>
    <w:multiLevelType w:val="hybridMultilevel"/>
    <w:tmpl w:val="7654E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6200C"/>
    <w:multiLevelType w:val="hybridMultilevel"/>
    <w:tmpl w:val="01E4DA52"/>
    <w:lvl w:ilvl="0" w:tplc="1312EA46">
      <w:start w:val="1"/>
      <w:numFmt w:val="decimal"/>
      <w:lvlText w:val="%1."/>
      <w:lvlJc w:val="left"/>
      <w:pPr>
        <w:tabs>
          <w:tab w:val="num" w:pos="357"/>
        </w:tabs>
        <w:ind w:left="357" w:hanging="357"/>
      </w:pPr>
      <w:rPr>
        <w:rFonts w:ascii="Calibri Light" w:hAnsi="Calibri Light"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5E47235"/>
    <w:multiLevelType w:val="hybridMultilevel"/>
    <w:tmpl w:val="5150F3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992B24"/>
    <w:multiLevelType w:val="hybridMultilevel"/>
    <w:tmpl w:val="139ED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D25AC0"/>
    <w:multiLevelType w:val="hybridMultilevel"/>
    <w:tmpl w:val="139ED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2B5380"/>
    <w:multiLevelType w:val="hybridMultilevel"/>
    <w:tmpl w:val="566A9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82DEA"/>
    <w:multiLevelType w:val="hybridMultilevel"/>
    <w:tmpl w:val="8F7E77C0"/>
    <w:lvl w:ilvl="0" w:tplc="2C24E688">
      <w:start w:val="1"/>
      <w:numFmt w:val="decimal"/>
      <w:lvlText w:val="%1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A4576A"/>
    <w:multiLevelType w:val="hybridMultilevel"/>
    <w:tmpl w:val="8C1C9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94D1B"/>
    <w:multiLevelType w:val="hybridMultilevel"/>
    <w:tmpl w:val="7362F21A"/>
    <w:lvl w:ilvl="0" w:tplc="4F363B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D2E7448"/>
    <w:multiLevelType w:val="hybridMultilevel"/>
    <w:tmpl w:val="A1F4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A4DF5"/>
    <w:multiLevelType w:val="hybridMultilevel"/>
    <w:tmpl w:val="EDAE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446E7"/>
    <w:multiLevelType w:val="hybridMultilevel"/>
    <w:tmpl w:val="E3A4BE42"/>
    <w:lvl w:ilvl="0" w:tplc="82AED382">
      <w:start w:val="2"/>
      <w:numFmt w:val="bullet"/>
      <w:lvlText w:val="-"/>
      <w:lvlJc w:val="left"/>
      <w:pPr>
        <w:ind w:left="720" w:hanging="360"/>
      </w:pPr>
      <w:rPr>
        <w:rFonts w:ascii="Calibri Light" w:eastAsia="SimSun" w:hAnsi="Calibri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005EF0"/>
    <w:multiLevelType w:val="hybridMultilevel"/>
    <w:tmpl w:val="139ED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CC43A2"/>
    <w:multiLevelType w:val="hybridMultilevel"/>
    <w:tmpl w:val="BC0CD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5151DE"/>
    <w:multiLevelType w:val="hybridMultilevel"/>
    <w:tmpl w:val="02944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815E4F"/>
    <w:multiLevelType w:val="multilevel"/>
    <w:tmpl w:val="73E48D3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172186"/>
    <w:multiLevelType w:val="hybridMultilevel"/>
    <w:tmpl w:val="761C7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24427D"/>
    <w:multiLevelType w:val="hybridMultilevel"/>
    <w:tmpl w:val="58FA038E"/>
    <w:lvl w:ilvl="0" w:tplc="0D8050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7010EB"/>
    <w:multiLevelType w:val="hybridMultilevel"/>
    <w:tmpl w:val="B0E00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B4ACD"/>
    <w:multiLevelType w:val="hybridMultilevel"/>
    <w:tmpl w:val="BC102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7272D"/>
    <w:multiLevelType w:val="hybridMultilevel"/>
    <w:tmpl w:val="C6A4F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306B8D"/>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9D6E817"/>
    <w:multiLevelType w:val="multilevel"/>
    <w:tmpl w:val="59D6E817"/>
    <w:lvl w:ilvl="0">
      <w:start w:val="1"/>
      <w:numFmt w:val="bullet"/>
      <w:lvlText w:val="•"/>
      <w:lvlJc w:val="left"/>
      <w:pPr>
        <w:ind w:left="525" w:hanging="180"/>
      </w:pPr>
      <w:rPr>
        <w:rFonts w:ascii="Arial" w:eastAsia="Arial" w:hAnsi="Arial" w:hint="default"/>
        <w:color w:val="231F20"/>
        <w:w w:val="142"/>
        <w:sz w:val="22"/>
        <w:szCs w:val="22"/>
      </w:rPr>
    </w:lvl>
    <w:lvl w:ilvl="1">
      <w:start w:val="1"/>
      <w:numFmt w:val="bullet"/>
      <w:lvlText w:val="•"/>
      <w:lvlJc w:val="left"/>
      <w:pPr>
        <w:ind w:left="1320" w:hanging="180"/>
      </w:pPr>
      <w:rPr>
        <w:rFonts w:ascii="Arial" w:eastAsia="Arial" w:hAnsi="Arial" w:hint="default"/>
        <w:color w:val="231F20"/>
        <w:w w:val="142"/>
        <w:sz w:val="22"/>
        <w:szCs w:val="22"/>
      </w:rPr>
    </w:lvl>
    <w:lvl w:ilvl="2">
      <w:start w:val="1"/>
      <w:numFmt w:val="bullet"/>
      <w:lvlText w:val="•"/>
      <w:lvlJc w:val="left"/>
      <w:pPr>
        <w:ind w:left="1320" w:hanging="180"/>
      </w:pPr>
      <w:rPr>
        <w:rFonts w:hint="default"/>
      </w:rPr>
    </w:lvl>
    <w:lvl w:ilvl="3">
      <w:start w:val="1"/>
      <w:numFmt w:val="bullet"/>
      <w:lvlText w:val="•"/>
      <w:lvlJc w:val="left"/>
      <w:pPr>
        <w:ind w:left="1145" w:hanging="180"/>
      </w:pPr>
      <w:rPr>
        <w:rFonts w:hint="default"/>
      </w:rPr>
    </w:lvl>
    <w:lvl w:ilvl="4">
      <w:start w:val="1"/>
      <w:numFmt w:val="bullet"/>
      <w:lvlText w:val="•"/>
      <w:lvlJc w:val="left"/>
      <w:pPr>
        <w:ind w:left="970" w:hanging="180"/>
      </w:pPr>
      <w:rPr>
        <w:rFonts w:hint="default"/>
      </w:rPr>
    </w:lvl>
    <w:lvl w:ilvl="5">
      <w:start w:val="1"/>
      <w:numFmt w:val="bullet"/>
      <w:lvlText w:val="•"/>
      <w:lvlJc w:val="left"/>
      <w:pPr>
        <w:ind w:left="795" w:hanging="180"/>
      </w:pPr>
      <w:rPr>
        <w:rFonts w:hint="default"/>
      </w:rPr>
    </w:lvl>
    <w:lvl w:ilvl="6">
      <w:start w:val="1"/>
      <w:numFmt w:val="bullet"/>
      <w:lvlText w:val="•"/>
      <w:lvlJc w:val="left"/>
      <w:pPr>
        <w:ind w:left="621" w:hanging="180"/>
      </w:pPr>
      <w:rPr>
        <w:rFonts w:hint="default"/>
      </w:rPr>
    </w:lvl>
    <w:lvl w:ilvl="7">
      <w:start w:val="1"/>
      <w:numFmt w:val="bullet"/>
      <w:lvlText w:val="•"/>
      <w:lvlJc w:val="left"/>
      <w:pPr>
        <w:ind w:left="446" w:hanging="180"/>
      </w:pPr>
      <w:rPr>
        <w:rFonts w:hint="default"/>
      </w:rPr>
    </w:lvl>
    <w:lvl w:ilvl="8">
      <w:start w:val="1"/>
      <w:numFmt w:val="bullet"/>
      <w:lvlText w:val="•"/>
      <w:lvlJc w:val="left"/>
      <w:pPr>
        <w:ind w:left="271" w:hanging="180"/>
      </w:pPr>
      <w:rPr>
        <w:rFonts w:hint="default"/>
      </w:rPr>
    </w:lvl>
  </w:abstractNum>
  <w:abstractNum w:abstractNumId="29" w15:restartNumberingAfterBreak="0">
    <w:nsid w:val="59D6E843"/>
    <w:multiLevelType w:val="multilevel"/>
    <w:tmpl w:val="59D6E843"/>
    <w:lvl w:ilvl="0">
      <w:start w:val="15"/>
      <w:numFmt w:val="decimal"/>
      <w:lvlText w:val="%1."/>
      <w:lvlJc w:val="left"/>
      <w:pPr>
        <w:ind w:left="349" w:hanging="418"/>
      </w:pPr>
      <w:rPr>
        <w:rFonts w:ascii="Arial" w:eastAsia="Arial" w:hAnsi="Arial" w:hint="default"/>
        <w:b/>
        <w:bCs/>
        <w:color w:val="231F20"/>
        <w:spacing w:val="-22"/>
        <w:w w:val="86"/>
        <w:sz w:val="32"/>
        <w:szCs w:val="32"/>
      </w:rPr>
    </w:lvl>
    <w:lvl w:ilvl="1">
      <w:start w:val="1"/>
      <w:numFmt w:val="bullet"/>
      <w:lvlText w:val="•"/>
      <w:lvlJc w:val="left"/>
      <w:pPr>
        <w:ind w:left="777" w:hanging="180"/>
      </w:pPr>
      <w:rPr>
        <w:rFonts w:ascii="Arial" w:eastAsia="Arial" w:hAnsi="Arial" w:hint="default"/>
        <w:color w:val="231F20"/>
        <w:w w:val="142"/>
        <w:sz w:val="22"/>
        <w:szCs w:val="22"/>
      </w:rPr>
    </w:lvl>
    <w:lvl w:ilvl="2">
      <w:start w:val="1"/>
      <w:numFmt w:val="bullet"/>
      <w:lvlText w:val="•"/>
      <w:lvlJc w:val="left"/>
      <w:pPr>
        <w:ind w:left="1319" w:hanging="180"/>
      </w:pPr>
      <w:rPr>
        <w:rFonts w:ascii="Arial" w:eastAsia="Arial" w:hAnsi="Arial" w:hint="default"/>
        <w:color w:val="231F20"/>
        <w:w w:val="142"/>
        <w:sz w:val="22"/>
        <w:szCs w:val="22"/>
      </w:rPr>
    </w:lvl>
    <w:lvl w:ilvl="3">
      <w:start w:val="1"/>
      <w:numFmt w:val="bullet"/>
      <w:lvlText w:val="•"/>
      <w:lvlJc w:val="left"/>
      <w:pPr>
        <w:ind w:left="1319" w:hanging="180"/>
      </w:pPr>
      <w:rPr>
        <w:rFonts w:hint="default"/>
      </w:rPr>
    </w:lvl>
    <w:lvl w:ilvl="4">
      <w:start w:val="1"/>
      <w:numFmt w:val="bullet"/>
      <w:lvlText w:val="•"/>
      <w:lvlJc w:val="left"/>
      <w:pPr>
        <w:ind w:left="1126" w:hanging="180"/>
      </w:pPr>
      <w:rPr>
        <w:rFonts w:hint="default"/>
      </w:rPr>
    </w:lvl>
    <w:lvl w:ilvl="5">
      <w:start w:val="1"/>
      <w:numFmt w:val="bullet"/>
      <w:lvlText w:val="•"/>
      <w:lvlJc w:val="left"/>
      <w:pPr>
        <w:ind w:left="933" w:hanging="180"/>
      </w:pPr>
      <w:rPr>
        <w:rFonts w:hint="default"/>
      </w:rPr>
    </w:lvl>
    <w:lvl w:ilvl="6">
      <w:start w:val="1"/>
      <w:numFmt w:val="bullet"/>
      <w:lvlText w:val="•"/>
      <w:lvlJc w:val="left"/>
      <w:pPr>
        <w:ind w:left="740" w:hanging="180"/>
      </w:pPr>
      <w:rPr>
        <w:rFonts w:hint="default"/>
      </w:rPr>
    </w:lvl>
    <w:lvl w:ilvl="7">
      <w:start w:val="1"/>
      <w:numFmt w:val="bullet"/>
      <w:lvlText w:val="•"/>
      <w:lvlJc w:val="left"/>
      <w:pPr>
        <w:ind w:left="547" w:hanging="180"/>
      </w:pPr>
      <w:rPr>
        <w:rFonts w:hint="default"/>
      </w:rPr>
    </w:lvl>
    <w:lvl w:ilvl="8">
      <w:start w:val="1"/>
      <w:numFmt w:val="bullet"/>
      <w:lvlText w:val="•"/>
      <w:lvlJc w:val="left"/>
      <w:pPr>
        <w:ind w:left="354" w:hanging="180"/>
      </w:pPr>
      <w:rPr>
        <w:rFonts w:hint="default"/>
      </w:rPr>
    </w:lvl>
  </w:abstractNum>
  <w:abstractNum w:abstractNumId="30" w15:restartNumberingAfterBreak="0">
    <w:nsid w:val="59D6E84E"/>
    <w:multiLevelType w:val="multilevel"/>
    <w:tmpl w:val="59D6E84E"/>
    <w:lvl w:ilvl="0">
      <w:start w:val="1"/>
      <w:numFmt w:val="decimal"/>
      <w:lvlText w:val="%1."/>
      <w:lvlJc w:val="left"/>
      <w:pPr>
        <w:ind w:left="1039" w:hanging="360"/>
      </w:pPr>
      <w:rPr>
        <w:rFonts w:ascii="Arial" w:eastAsia="Arial" w:hAnsi="Arial" w:hint="default"/>
        <w:color w:val="58595B"/>
        <w:spacing w:val="-3"/>
        <w:sz w:val="22"/>
        <w:szCs w:val="22"/>
      </w:rPr>
    </w:lvl>
    <w:lvl w:ilvl="1">
      <w:start w:val="1"/>
      <w:numFmt w:val="decimal"/>
      <w:lvlText w:val="%2."/>
      <w:lvlJc w:val="left"/>
      <w:pPr>
        <w:ind w:left="1319" w:hanging="239"/>
      </w:pPr>
      <w:rPr>
        <w:rFonts w:ascii="Arial" w:eastAsia="Arial" w:hAnsi="Arial" w:hint="default"/>
        <w:color w:val="58595B"/>
        <w:spacing w:val="-3"/>
        <w:sz w:val="22"/>
        <w:szCs w:val="22"/>
      </w:rPr>
    </w:lvl>
    <w:lvl w:ilvl="2">
      <w:start w:val="1"/>
      <w:numFmt w:val="bullet"/>
      <w:lvlText w:val="•"/>
      <w:lvlJc w:val="left"/>
      <w:pPr>
        <w:ind w:left="1257" w:hanging="239"/>
      </w:pPr>
      <w:rPr>
        <w:rFonts w:hint="default"/>
      </w:rPr>
    </w:lvl>
    <w:lvl w:ilvl="3">
      <w:start w:val="1"/>
      <w:numFmt w:val="bullet"/>
      <w:lvlText w:val="•"/>
      <w:lvlJc w:val="left"/>
      <w:pPr>
        <w:ind w:left="1194" w:hanging="239"/>
      </w:pPr>
      <w:rPr>
        <w:rFonts w:hint="default"/>
      </w:rPr>
    </w:lvl>
    <w:lvl w:ilvl="4">
      <w:start w:val="1"/>
      <w:numFmt w:val="bullet"/>
      <w:lvlText w:val="•"/>
      <w:lvlJc w:val="left"/>
      <w:pPr>
        <w:ind w:left="1132" w:hanging="239"/>
      </w:pPr>
      <w:rPr>
        <w:rFonts w:hint="default"/>
      </w:rPr>
    </w:lvl>
    <w:lvl w:ilvl="5">
      <w:start w:val="1"/>
      <w:numFmt w:val="bullet"/>
      <w:lvlText w:val="•"/>
      <w:lvlJc w:val="left"/>
      <w:pPr>
        <w:ind w:left="1069" w:hanging="239"/>
      </w:pPr>
      <w:rPr>
        <w:rFonts w:hint="default"/>
      </w:rPr>
    </w:lvl>
    <w:lvl w:ilvl="6">
      <w:start w:val="1"/>
      <w:numFmt w:val="bullet"/>
      <w:lvlText w:val="•"/>
      <w:lvlJc w:val="left"/>
      <w:pPr>
        <w:ind w:left="1007" w:hanging="239"/>
      </w:pPr>
      <w:rPr>
        <w:rFonts w:hint="default"/>
      </w:rPr>
    </w:lvl>
    <w:lvl w:ilvl="7">
      <w:start w:val="1"/>
      <w:numFmt w:val="bullet"/>
      <w:lvlText w:val="•"/>
      <w:lvlJc w:val="left"/>
      <w:pPr>
        <w:ind w:left="944" w:hanging="239"/>
      </w:pPr>
      <w:rPr>
        <w:rFonts w:hint="default"/>
      </w:rPr>
    </w:lvl>
    <w:lvl w:ilvl="8">
      <w:start w:val="1"/>
      <w:numFmt w:val="bullet"/>
      <w:lvlText w:val="•"/>
      <w:lvlJc w:val="left"/>
      <w:pPr>
        <w:ind w:left="881" w:hanging="239"/>
      </w:pPr>
      <w:rPr>
        <w:rFonts w:hint="default"/>
      </w:rPr>
    </w:lvl>
  </w:abstractNum>
  <w:abstractNum w:abstractNumId="31" w15:restartNumberingAfterBreak="0">
    <w:nsid w:val="59D6E859"/>
    <w:multiLevelType w:val="multilevel"/>
    <w:tmpl w:val="59D6E859"/>
    <w:lvl w:ilvl="0">
      <w:start w:val="1"/>
      <w:numFmt w:val="bullet"/>
      <w:lvlText w:val="•"/>
      <w:lvlJc w:val="left"/>
      <w:pPr>
        <w:ind w:left="1319" w:hanging="180"/>
      </w:pPr>
      <w:rPr>
        <w:rFonts w:ascii="Arial" w:eastAsia="Arial" w:hAnsi="Arial" w:hint="default"/>
        <w:color w:val="231F20"/>
        <w:w w:val="142"/>
        <w:sz w:val="22"/>
        <w:szCs w:val="22"/>
      </w:rPr>
    </w:lvl>
    <w:lvl w:ilvl="1">
      <w:start w:val="1"/>
      <w:numFmt w:val="bullet"/>
      <w:lvlText w:val="•"/>
      <w:lvlJc w:val="left"/>
      <w:pPr>
        <w:ind w:left="1796" w:hanging="180"/>
      </w:pPr>
      <w:rPr>
        <w:rFonts w:hint="default"/>
      </w:rPr>
    </w:lvl>
    <w:lvl w:ilvl="2">
      <w:start w:val="1"/>
      <w:numFmt w:val="bullet"/>
      <w:lvlText w:val="•"/>
      <w:lvlJc w:val="left"/>
      <w:pPr>
        <w:ind w:left="2272" w:hanging="180"/>
      </w:pPr>
      <w:rPr>
        <w:rFonts w:hint="default"/>
      </w:rPr>
    </w:lvl>
    <w:lvl w:ilvl="3">
      <w:start w:val="1"/>
      <w:numFmt w:val="bullet"/>
      <w:lvlText w:val="•"/>
      <w:lvlJc w:val="left"/>
      <w:pPr>
        <w:ind w:left="2748" w:hanging="180"/>
      </w:pPr>
      <w:rPr>
        <w:rFonts w:hint="default"/>
      </w:rPr>
    </w:lvl>
    <w:lvl w:ilvl="4">
      <w:start w:val="1"/>
      <w:numFmt w:val="bullet"/>
      <w:lvlText w:val="•"/>
      <w:lvlJc w:val="left"/>
      <w:pPr>
        <w:ind w:left="3225" w:hanging="180"/>
      </w:pPr>
      <w:rPr>
        <w:rFonts w:hint="default"/>
      </w:rPr>
    </w:lvl>
    <w:lvl w:ilvl="5">
      <w:start w:val="1"/>
      <w:numFmt w:val="bullet"/>
      <w:lvlText w:val="•"/>
      <w:lvlJc w:val="left"/>
      <w:pPr>
        <w:ind w:left="3701" w:hanging="180"/>
      </w:pPr>
      <w:rPr>
        <w:rFonts w:hint="default"/>
      </w:rPr>
    </w:lvl>
    <w:lvl w:ilvl="6">
      <w:start w:val="1"/>
      <w:numFmt w:val="bullet"/>
      <w:lvlText w:val="•"/>
      <w:lvlJc w:val="left"/>
      <w:pPr>
        <w:ind w:left="4177" w:hanging="180"/>
      </w:pPr>
      <w:rPr>
        <w:rFonts w:hint="default"/>
      </w:rPr>
    </w:lvl>
    <w:lvl w:ilvl="7">
      <w:start w:val="1"/>
      <w:numFmt w:val="bullet"/>
      <w:lvlText w:val="•"/>
      <w:lvlJc w:val="left"/>
      <w:pPr>
        <w:ind w:left="4653" w:hanging="180"/>
      </w:pPr>
      <w:rPr>
        <w:rFonts w:hint="default"/>
      </w:rPr>
    </w:lvl>
    <w:lvl w:ilvl="8">
      <w:start w:val="1"/>
      <w:numFmt w:val="bullet"/>
      <w:lvlText w:val="•"/>
      <w:lvlJc w:val="left"/>
      <w:pPr>
        <w:ind w:left="5130" w:hanging="180"/>
      </w:pPr>
      <w:rPr>
        <w:rFonts w:hint="default"/>
      </w:rPr>
    </w:lvl>
  </w:abstractNum>
  <w:abstractNum w:abstractNumId="32" w15:restartNumberingAfterBreak="0">
    <w:nsid w:val="59D6E864"/>
    <w:multiLevelType w:val="multilevel"/>
    <w:tmpl w:val="59D6E864"/>
    <w:lvl w:ilvl="0">
      <w:start w:val="1"/>
      <w:numFmt w:val="decimal"/>
      <w:lvlText w:val="%1."/>
      <w:lvlJc w:val="left"/>
      <w:pPr>
        <w:ind w:left="1499" w:hanging="360"/>
        <w:jc w:val="right"/>
      </w:pPr>
      <w:rPr>
        <w:rFonts w:ascii="Arial" w:eastAsia="Arial" w:hAnsi="Arial" w:hint="default"/>
        <w:color w:val="58595B"/>
        <w:spacing w:val="-3"/>
        <w:sz w:val="22"/>
        <w:szCs w:val="22"/>
      </w:rPr>
    </w:lvl>
    <w:lvl w:ilvl="1">
      <w:start w:val="1"/>
      <w:numFmt w:val="decimal"/>
      <w:lvlText w:val="%2."/>
      <w:lvlJc w:val="left"/>
      <w:pPr>
        <w:ind w:left="1499" w:hanging="360"/>
      </w:pPr>
      <w:rPr>
        <w:rFonts w:ascii="Arial" w:eastAsia="Arial" w:hAnsi="Arial" w:hint="default"/>
        <w:color w:val="58595B"/>
        <w:spacing w:val="-3"/>
        <w:sz w:val="22"/>
        <w:szCs w:val="22"/>
      </w:rPr>
    </w:lvl>
    <w:lvl w:ilvl="2">
      <w:start w:val="1"/>
      <w:numFmt w:val="bullet"/>
      <w:lvlText w:val="•"/>
      <w:lvlJc w:val="left"/>
      <w:pPr>
        <w:ind w:left="2004" w:hanging="360"/>
      </w:pPr>
      <w:rPr>
        <w:rFonts w:hint="default"/>
      </w:rPr>
    </w:lvl>
    <w:lvl w:ilvl="3">
      <w:start w:val="1"/>
      <w:numFmt w:val="bullet"/>
      <w:lvlText w:val="•"/>
      <w:lvlJc w:val="left"/>
      <w:pPr>
        <w:ind w:left="2508" w:hanging="360"/>
      </w:pPr>
      <w:rPr>
        <w:rFonts w:hint="default"/>
      </w:rPr>
    </w:lvl>
    <w:lvl w:ilvl="4">
      <w:start w:val="1"/>
      <w:numFmt w:val="bullet"/>
      <w:lvlText w:val="•"/>
      <w:lvlJc w:val="left"/>
      <w:pPr>
        <w:ind w:left="3012" w:hanging="360"/>
      </w:pPr>
      <w:rPr>
        <w:rFonts w:hint="default"/>
      </w:rPr>
    </w:lvl>
    <w:lvl w:ilvl="5">
      <w:start w:val="1"/>
      <w:numFmt w:val="bullet"/>
      <w:lvlText w:val="•"/>
      <w:lvlJc w:val="left"/>
      <w:pPr>
        <w:ind w:left="3516" w:hanging="360"/>
      </w:pPr>
      <w:rPr>
        <w:rFonts w:hint="default"/>
      </w:rPr>
    </w:lvl>
    <w:lvl w:ilvl="6">
      <w:start w:val="1"/>
      <w:numFmt w:val="bullet"/>
      <w:lvlText w:val="•"/>
      <w:lvlJc w:val="left"/>
      <w:pPr>
        <w:ind w:left="4020" w:hanging="360"/>
      </w:pPr>
      <w:rPr>
        <w:rFonts w:hint="default"/>
      </w:rPr>
    </w:lvl>
    <w:lvl w:ilvl="7">
      <w:start w:val="1"/>
      <w:numFmt w:val="bullet"/>
      <w:lvlText w:val="•"/>
      <w:lvlJc w:val="left"/>
      <w:pPr>
        <w:ind w:left="4524" w:hanging="360"/>
      </w:pPr>
      <w:rPr>
        <w:rFonts w:hint="default"/>
      </w:rPr>
    </w:lvl>
    <w:lvl w:ilvl="8">
      <w:start w:val="1"/>
      <w:numFmt w:val="bullet"/>
      <w:lvlText w:val="•"/>
      <w:lvlJc w:val="left"/>
      <w:pPr>
        <w:ind w:left="5028" w:hanging="360"/>
      </w:pPr>
      <w:rPr>
        <w:rFonts w:hint="default"/>
      </w:rPr>
    </w:lvl>
  </w:abstractNum>
  <w:abstractNum w:abstractNumId="33" w15:restartNumberingAfterBreak="0">
    <w:nsid w:val="59D6E890"/>
    <w:multiLevelType w:val="multilevel"/>
    <w:tmpl w:val="59D6E890"/>
    <w:lvl w:ilvl="0">
      <w:start w:val="1"/>
      <w:numFmt w:val="decimal"/>
      <w:lvlText w:val="%1."/>
      <w:lvlJc w:val="left"/>
      <w:pPr>
        <w:ind w:left="1140" w:hanging="239"/>
      </w:pPr>
      <w:rPr>
        <w:rFonts w:ascii="Arial" w:eastAsia="Arial" w:hAnsi="Arial" w:hint="default"/>
        <w:color w:val="58595B"/>
        <w:spacing w:val="-3"/>
        <w:sz w:val="22"/>
        <w:szCs w:val="22"/>
      </w:rPr>
    </w:lvl>
    <w:lvl w:ilvl="1">
      <w:start w:val="1"/>
      <w:numFmt w:val="bullet"/>
      <w:lvlText w:val="•"/>
      <w:lvlJc w:val="left"/>
      <w:pPr>
        <w:ind w:left="1658" w:hanging="239"/>
      </w:pPr>
      <w:rPr>
        <w:rFonts w:hint="default"/>
      </w:rPr>
    </w:lvl>
    <w:lvl w:ilvl="2">
      <w:start w:val="1"/>
      <w:numFmt w:val="bullet"/>
      <w:lvlText w:val="•"/>
      <w:lvlJc w:val="left"/>
      <w:pPr>
        <w:ind w:left="2176" w:hanging="239"/>
      </w:pPr>
      <w:rPr>
        <w:rFonts w:hint="default"/>
      </w:rPr>
    </w:lvl>
    <w:lvl w:ilvl="3">
      <w:start w:val="1"/>
      <w:numFmt w:val="bullet"/>
      <w:lvlText w:val="•"/>
      <w:lvlJc w:val="left"/>
      <w:pPr>
        <w:ind w:left="2694" w:hanging="239"/>
      </w:pPr>
      <w:rPr>
        <w:rFonts w:hint="default"/>
      </w:rPr>
    </w:lvl>
    <w:lvl w:ilvl="4">
      <w:start w:val="1"/>
      <w:numFmt w:val="bullet"/>
      <w:lvlText w:val="•"/>
      <w:lvlJc w:val="left"/>
      <w:pPr>
        <w:ind w:left="3212" w:hanging="239"/>
      </w:pPr>
      <w:rPr>
        <w:rFonts w:hint="default"/>
      </w:rPr>
    </w:lvl>
    <w:lvl w:ilvl="5">
      <w:start w:val="1"/>
      <w:numFmt w:val="bullet"/>
      <w:lvlText w:val="•"/>
      <w:lvlJc w:val="left"/>
      <w:pPr>
        <w:ind w:left="3731" w:hanging="239"/>
      </w:pPr>
      <w:rPr>
        <w:rFonts w:hint="default"/>
      </w:rPr>
    </w:lvl>
    <w:lvl w:ilvl="6">
      <w:start w:val="1"/>
      <w:numFmt w:val="bullet"/>
      <w:lvlText w:val="•"/>
      <w:lvlJc w:val="left"/>
      <w:pPr>
        <w:ind w:left="4249" w:hanging="239"/>
      </w:pPr>
      <w:rPr>
        <w:rFonts w:hint="default"/>
      </w:rPr>
    </w:lvl>
    <w:lvl w:ilvl="7">
      <w:start w:val="1"/>
      <w:numFmt w:val="bullet"/>
      <w:lvlText w:val="•"/>
      <w:lvlJc w:val="left"/>
      <w:pPr>
        <w:ind w:left="4767" w:hanging="239"/>
      </w:pPr>
      <w:rPr>
        <w:rFonts w:hint="default"/>
      </w:rPr>
    </w:lvl>
    <w:lvl w:ilvl="8">
      <w:start w:val="1"/>
      <w:numFmt w:val="bullet"/>
      <w:lvlText w:val="•"/>
      <w:lvlJc w:val="left"/>
      <w:pPr>
        <w:ind w:left="5285" w:hanging="239"/>
      </w:pPr>
      <w:rPr>
        <w:rFonts w:hint="default"/>
      </w:rPr>
    </w:lvl>
  </w:abstractNum>
  <w:abstractNum w:abstractNumId="34" w15:restartNumberingAfterBreak="0">
    <w:nsid w:val="59D6E89B"/>
    <w:multiLevelType w:val="multilevel"/>
    <w:tmpl w:val="59D6E89B"/>
    <w:lvl w:ilvl="0">
      <w:start w:val="4"/>
      <w:numFmt w:val="decimal"/>
      <w:lvlText w:val="%1."/>
      <w:lvlJc w:val="left"/>
      <w:pPr>
        <w:ind w:left="1140" w:hanging="239"/>
      </w:pPr>
      <w:rPr>
        <w:rFonts w:ascii="Arial" w:eastAsia="Arial" w:hAnsi="Arial" w:hint="default"/>
        <w:color w:val="58595B"/>
        <w:spacing w:val="-3"/>
        <w:sz w:val="22"/>
        <w:szCs w:val="22"/>
      </w:rPr>
    </w:lvl>
    <w:lvl w:ilvl="1">
      <w:start w:val="1"/>
      <w:numFmt w:val="bullet"/>
      <w:lvlText w:val="•"/>
      <w:lvlJc w:val="left"/>
      <w:pPr>
        <w:ind w:left="1658" w:hanging="239"/>
      </w:pPr>
      <w:rPr>
        <w:rFonts w:hint="default"/>
      </w:rPr>
    </w:lvl>
    <w:lvl w:ilvl="2">
      <w:start w:val="1"/>
      <w:numFmt w:val="bullet"/>
      <w:lvlText w:val="•"/>
      <w:lvlJc w:val="left"/>
      <w:pPr>
        <w:ind w:left="2176" w:hanging="239"/>
      </w:pPr>
      <w:rPr>
        <w:rFonts w:hint="default"/>
      </w:rPr>
    </w:lvl>
    <w:lvl w:ilvl="3">
      <w:start w:val="1"/>
      <w:numFmt w:val="bullet"/>
      <w:lvlText w:val="•"/>
      <w:lvlJc w:val="left"/>
      <w:pPr>
        <w:ind w:left="2694" w:hanging="239"/>
      </w:pPr>
      <w:rPr>
        <w:rFonts w:hint="default"/>
      </w:rPr>
    </w:lvl>
    <w:lvl w:ilvl="4">
      <w:start w:val="1"/>
      <w:numFmt w:val="bullet"/>
      <w:lvlText w:val="•"/>
      <w:lvlJc w:val="left"/>
      <w:pPr>
        <w:ind w:left="3212" w:hanging="239"/>
      </w:pPr>
      <w:rPr>
        <w:rFonts w:hint="default"/>
      </w:rPr>
    </w:lvl>
    <w:lvl w:ilvl="5">
      <w:start w:val="1"/>
      <w:numFmt w:val="bullet"/>
      <w:lvlText w:val="•"/>
      <w:lvlJc w:val="left"/>
      <w:pPr>
        <w:ind w:left="3731" w:hanging="239"/>
      </w:pPr>
      <w:rPr>
        <w:rFonts w:hint="default"/>
      </w:rPr>
    </w:lvl>
    <w:lvl w:ilvl="6">
      <w:start w:val="1"/>
      <w:numFmt w:val="bullet"/>
      <w:lvlText w:val="•"/>
      <w:lvlJc w:val="left"/>
      <w:pPr>
        <w:ind w:left="4249" w:hanging="239"/>
      </w:pPr>
      <w:rPr>
        <w:rFonts w:hint="default"/>
      </w:rPr>
    </w:lvl>
    <w:lvl w:ilvl="7">
      <w:start w:val="1"/>
      <w:numFmt w:val="bullet"/>
      <w:lvlText w:val="•"/>
      <w:lvlJc w:val="left"/>
      <w:pPr>
        <w:ind w:left="4767" w:hanging="239"/>
      </w:pPr>
      <w:rPr>
        <w:rFonts w:hint="default"/>
      </w:rPr>
    </w:lvl>
    <w:lvl w:ilvl="8">
      <w:start w:val="1"/>
      <w:numFmt w:val="bullet"/>
      <w:lvlText w:val="•"/>
      <w:lvlJc w:val="left"/>
      <w:pPr>
        <w:ind w:left="5285" w:hanging="239"/>
      </w:pPr>
      <w:rPr>
        <w:rFonts w:hint="default"/>
      </w:rPr>
    </w:lvl>
  </w:abstractNum>
  <w:abstractNum w:abstractNumId="35" w15:restartNumberingAfterBreak="0">
    <w:nsid w:val="59D6E8A6"/>
    <w:multiLevelType w:val="multilevel"/>
    <w:tmpl w:val="59D6E8A6"/>
    <w:lvl w:ilvl="0">
      <w:start w:val="1"/>
      <w:numFmt w:val="decimal"/>
      <w:lvlText w:val="%1."/>
      <w:lvlJc w:val="left"/>
      <w:pPr>
        <w:ind w:left="358" w:hanging="239"/>
      </w:pPr>
      <w:rPr>
        <w:rFonts w:ascii="Arial" w:eastAsia="Arial" w:hAnsi="Arial" w:hint="default"/>
        <w:color w:val="58595B"/>
        <w:spacing w:val="-3"/>
        <w:sz w:val="22"/>
        <w:szCs w:val="22"/>
      </w:rPr>
    </w:lvl>
    <w:lvl w:ilvl="1">
      <w:start w:val="1"/>
      <w:numFmt w:val="decimal"/>
      <w:lvlText w:val="%2."/>
      <w:lvlJc w:val="left"/>
      <w:pPr>
        <w:ind w:left="1380" w:hanging="241"/>
        <w:jc w:val="right"/>
      </w:pPr>
      <w:rPr>
        <w:rFonts w:ascii="Arial" w:eastAsia="Arial" w:hAnsi="Arial" w:hint="default"/>
        <w:b/>
        <w:bCs/>
        <w:i/>
        <w:color w:val="58595B"/>
        <w:spacing w:val="-11"/>
        <w:sz w:val="22"/>
        <w:szCs w:val="22"/>
      </w:rPr>
    </w:lvl>
    <w:lvl w:ilvl="2">
      <w:start w:val="1"/>
      <w:numFmt w:val="bullet"/>
      <w:lvlText w:val="•"/>
      <w:lvlJc w:val="left"/>
      <w:pPr>
        <w:ind w:left="1217" w:hanging="241"/>
      </w:pPr>
      <w:rPr>
        <w:rFonts w:hint="default"/>
      </w:rPr>
    </w:lvl>
    <w:lvl w:ilvl="3">
      <w:start w:val="1"/>
      <w:numFmt w:val="bullet"/>
      <w:lvlText w:val="•"/>
      <w:lvlJc w:val="left"/>
      <w:pPr>
        <w:ind w:left="1055" w:hanging="241"/>
      </w:pPr>
      <w:rPr>
        <w:rFonts w:hint="default"/>
      </w:rPr>
    </w:lvl>
    <w:lvl w:ilvl="4">
      <w:start w:val="1"/>
      <w:numFmt w:val="bullet"/>
      <w:lvlText w:val="•"/>
      <w:lvlJc w:val="left"/>
      <w:pPr>
        <w:ind w:left="893" w:hanging="241"/>
      </w:pPr>
      <w:rPr>
        <w:rFonts w:hint="default"/>
      </w:rPr>
    </w:lvl>
    <w:lvl w:ilvl="5">
      <w:start w:val="1"/>
      <w:numFmt w:val="bullet"/>
      <w:lvlText w:val="•"/>
      <w:lvlJc w:val="left"/>
      <w:pPr>
        <w:ind w:left="730" w:hanging="241"/>
      </w:pPr>
      <w:rPr>
        <w:rFonts w:hint="default"/>
      </w:rPr>
    </w:lvl>
    <w:lvl w:ilvl="6">
      <w:start w:val="1"/>
      <w:numFmt w:val="bullet"/>
      <w:lvlText w:val="•"/>
      <w:lvlJc w:val="left"/>
      <w:pPr>
        <w:ind w:left="568" w:hanging="241"/>
      </w:pPr>
      <w:rPr>
        <w:rFonts w:hint="default"/>
      </w:rPr>
    </w:lvl>
    <w:lvl w:ilvl="7">
      <w:start w:val="1"/>
      <w:numFmt w:val="bullet"/>
      <w:lvlText w:val="•"/>
      <w:lvlJc w:val="left"/>
      <w:pPr>
        <w:ind w:left="406" w:hanging="241"/>
      </w:pPr>
      <w:rPr>
        <w:rFonts w:hint="default"/>
      </w:rPr>
    </w:lvl>
    <w:lvl w:ilvl="8">
      <w:start w:val="1"/>
      <w:numFmt w:val="bullet"/>
      <w:lvlText w:val="•"/>
      <w:lvlJc w:val="left"/>
      <w:pPr>
        <w:ind w:left="244" w:hanging="241"/>
      </w:pPr>
      <w:rPr>
        <w:rFonts w:hint="default"/>
      </w:rPr>
    </w:lvl>
  </w:abstractNum>
  <w:abstractNum w:abstractNumId="36" w15:restartNumberingAfterBreak="0">
    <w:nsid w:val="59D6E8B1"/>
    <w:multiLevelType w:val="multilevel"/>
    <w:tmpl w:val="59D6E8B1"/>
    <w:lvl w:ilvl="0">
      <w:start w:val="4"/>
      <w:numFmt w:val="decimal"/>
      <w:lvlText w:val="%1."/>
      <w:lvlJc w:val="left"/>
      <w:pPr>
        <w:ind w:left="1380" w:hanging="240"/>
      </w:pPr>
      <w:rPr>
        <w:rFonts w:ascii="Arial" w:eastAsia="Arial" w:hAnsi="Arial" w:hint="default"/>
        <w:b/>
        <w:bCs/>
        <w:i/>
        <w:color w:val="58595B"/>
        <w:spacing w:val="1"/>
        <w:sz w:val="22"/>
        <w:szCs w:val="22"/>
      </w:rPr>
    </w:lvl>
    <w:lvl w:ilvl="1">
      <w:start w:val="1"/>
      <w:numFmt w:val="bullet"/>
      <w:lvlText w:val="•"/>
      <w:lvlJc w:val="left"/>
      <w:pPr>
        <w:ind w:left="1870" w:hanging="240"/>
      </w:pPr>
      <w:rPr>
        <w:rFonts w:hint="default"/>
      </w:rPr>
    </w:lvl>
    <w:lvl w:ilvl="2">
      <w:start w:val="1"/>
      <w:numFmt w:val="bullet"/>
      <w:lvlText w:val="•"/>
      <w:lvlJc w:val="left"/>
      <w:pPr>
        <w:ind w:left="2360" w:hanging="240"/>
      </w:pPr>
      <w:rPr>
        <w:rFonts w:hint="default"/>
      </w:rPr>
    </w:lvl>
    <w:lvl w:ilvl="3">
      <w:start w:val="1"/>
      <w:numFmt w:val="bullet"/>
      <w:lvlText w:val="•"/>
      <w:lvlJc w:val="left"/>
      <w:pPr>
        <w:ind w:left="2850" w:hanging="240"/>
      </w:pPr>
      <w:rPr>
        <w:rFonts w:hint="default"/>
      </w:rPr>
    </w:lvl>
    <w:lvl w:ilvl="4">
      <w:start w:val="1"/>
      <w:numFmt w:val="bullet"/>
      <w:lvlText w:val="•"/>
      <w:lvlJc w:val="left"/>
      <w:pPr>
        <w:ind w:left="3340" w:hanging="240"/>
      </w:pPr>
      <w:rPr>
        <w:rFonts w:hint="default"/>
      </w:rPr>
    </w:lvl>
    <w:lvl w:ilvl="5">
      <w:start w:val="1"/>
      <w:numFmt w:val="bullet"/>
      <w:lvlText w:val="•"/>
      <w:lvlJc w:val="left"/>
      <w:pPr>
        <w:ind w:left="3830" w:hanging="240"/>
      </w:pPr>
      <w:rPr>
        <w:rFonts w:hint="default"/>
      </w:rPr>
    </w:lvl>
    <w:lvl w:ilvl="6">
      <w:start w:val="1"/>
      <w:numFmt w:val="bullet"/>
      <w:lvlText w:val="•"/>
      <w:lvlJc w:val="left"/>
      <w:pPr>
        <w:ind w:left="4321" w:hanging="240"/>
      </w:pPr>
      <w:rPr>
        <w:rFonts w:hint="default"/>
      </w:rPr>
    </w:lvl>
    <w:lvl w:ilvl="7">
      <w:start w:val="1"/>
      <w:numFmt w:val="bullet"/>
      <w:lvlText w:val="•"/>
      <w:lvlJc w:val="left"/>
      <w:pPr>
        <w:ind w:left="4811" w:hanging="240"/>
      </w:pPr>
      <w:rPr>
        <w:rFonts w:hint="default"/>
      </w:rPr>
    </w:lvl>
    <w:lvl w:ilvl="8">
      <w:start w:val="1"/>
      <w:numFmt w:val="bullet"/>
      <w:lvlText w:val="•"/>
      <w:lvlJc w:val="left"/>
      <w:pPr>
        <w:ind w:left="5301" w:hanging="240"/>
      </w:pPr>
      <w:rPr>
        <w:rFonts w:hint="default"/>
      </w:rPr>
    </w:lvl>
  </w:abstractNum>
  <w:abstractNum w:abstractNumId="37" w15:restartNumberingAfterBreak="0">
    <w:nsid w:val="5A301AD3"/>
    <w:multiLevelType w:val="hybridMultilevel"/>
    <w:tmpl w:val="9036D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43773D"/>
    <w:multiLevelType w:val="hybridMultilevel"/>
    <w:tmpl w:val="3DA67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6B5699"/>
    <w:multiLevelType w:val="hybridMultilevel"/>
    <w:tmpl w:val="D85E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110D52"/>
    <w:multiLevelType w:val="hybridMultilevel"/>
    <w:tmpl w:val="72EC3686"/>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6F4CCF"/>
    <w:multiLevelType w:val="hybridMultilevel"/>
    <w:tmpl w:val="AF80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170AA6"/>
    <w:multiLevelType w:val="hybridMultilevel"/>
    <w:tmpl w:val="75909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21C0E2F"/>
    <w:multiLevelType w:val="hybridMultilevel"/>
    <w:tmpl w:val="7654E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D72607"/>
    <w:multiLevelType w:val="hybridMultilevel"/>
    <w:tmpl w:val="483C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C9002E"/>
    <w:multiLevelType w:val="hybridMultilevel"/>
    <w:tmpl w:val="0F6CE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496F66"/>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757B3CEB"/>
    <w:multiLevelType w:val="hybridMultilevel"/>
    <w:tmpl w:val="7654E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3D57B8"/>
    <w:multiLevelType w:val="hybridMultilevel"/>
    <w:tmpl w:val="12FED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835232"/>
    <w:multiLevelType w:val="hybridMultilevel"/>
    <w:tmpl w:val="4FA4A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10"/>
  </w:num>
  <w:num w:numId="4">
    <w:abstractNumId w:val="18"/>
  </w:num>
  <w:num w:numId="5">
    <w:abstractNumId w:val="9"/>
  </w:num>
  <w:num w:numId="6">
    <w:abstractNumId w:val="3"/>
  </w:num>
  <w:num w:numId="7">
    <w:abstractNumId w:val="25"/>
  </w:num>
  <w:num w:numId="8">
    <w:abstractNumId w:val="24"/>
  </w:num>
  <w:num w:numId="9">
    <w:abstractNumId w:val="48"/>
  </w:num>
  <w:num w:numId="10">
    <w:abstractNumId w:val="14"/>
  </w:num>
  <w:num w:numId="11">
    <w:abstractNumId w:val="21"/>
  </w:num>
  <w:num w:numId="12">
    <w:abstractNumId w:val="15"/>
  </w:num>
  <w:num w:numId="13">
    <w:abstractNumId w:val="23"/>
  </w:num>
  <w:num w:numId="14">
    <w:abstractNumId w:val="44"/>
  </w:num>
  <w:num w:numId="15">
    <w:abstractNumId w:val="17"/>
  </w:num>
  <w:num w:numId="16">
    <w:abstractNumId w:val="45"/>
  </w:num>
  <w:num w:numId="17">
    <w:abstractNumId w:val="5"/>
  </w:num>
  <w:num w:numId="18">
    <w:abstractNumId w:val="8"/>
  </w:num>
  <w:num w:numId="19">
    <w:abstractNumId w:val="7"/>
  </w:num>
  <w:num w:numId="20">
    <w:abstractNumId w:val="46"/>
  </w:num>
  <w:num w:numId="21">
    <w:abstractNumId w:val="27"/>
  </w:num>
  <w:num w:numId="22">
    <w:abstractNumId w:val="13"/>
  </w:num>
  <w:num w:numId="23">
    <w:abstractNumId w:val="38"/>
  </w:num>
  <w:num w:numId="24">
    <w:abstractNumId w:val="12"/>
  </w:num>
  <w:num w:numId="25">
    <w:abstractNumId w:val="2"/>
  </w:num>
  <w:num w:numId="26">
    <w:abstractNumId w:val="26"/>
  </w:num>
  <w:num w:numId="27">
    <w:abstractNumId w:val="47"/>
  </w:num>
  <w:num w:numId="28">
    <w:abstractNumId w:val="16"/>
  </w:num>
  <w:num w:numId="29">
    <w:abstractNumId w:val="11"/>
  </w:num>
  <w:num w:numId="30">
    <w:abstractNumId w:val="6"/>
  </w:num>
  <w:num w:numId="31">
    <w:abstractNumId w:val="42"/>
  </w:num>
  <w:num w:numId="32">
    <w:abstractNumId w:val="43"/>
  </w:num>
  <w:num w:numId="33">
    <w:abstractNumId w:val="49"/>
  </w:num>
  <w:num w:numId="34">
    <w:abstractNumId w:val="22"/>
  </w:num>
  <w:num w:numId="35">
    <w:abstractNumId w:val="30"/>
  </w:num>
  <w:num w:numId="36">
    <w:abstractNumId w:val="37"/>
  </w:num>
  <w:num w:numId="37">
    <w:abstractNumId w:val="31"/>
  </w:num>
  <w:num w:numId="38">
    <w:abstractNumId w:val="29"/>
  </w:num>
  <w:num w:numId="39">
    <w:abstractNumId w:val="39"/>
  </w:num>
  <w:num w:numId="40">
    <w:abstractNumId w:val="32"/>
  </w:num>
  <w:num w:numId="41">
    <w:abstractNumId w:val="20"/>
  </w:num>
  <w:num w:numId="42">
    <w:abstractNumId w:val="28"/>
  </w:num>
  <w:num w:numId="43">
    <w:abstractNumId w:val="41"/>
  </w:num>
  <w:num w:numId="44">
    <w:abstractNumId w:val="19"/>
  </w:num>
  <w:num w:numId="45">
    <w:abstractNumId w:val="33"/>
  </w:num>
  <w:num w:numId="46">
    <w:abstractNumId w:val="34"/>
  </w:num>
  <w:num w:numId="47">
    <w:abstractNumId w:val="1"/>
  </w:num>
  <w:num w:numId="48">
    <w:abstractNumId w:val="35"/>
  </w:num>
  <w:num w:numId="49">
    <w:abstractNumId w:val="3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14"/>
    <w:rsid w:val="000535FE"/>
    <w:rsid w:val="0006224F"/>
    <w:rsid w:val="00067F1E"/>
    <w:rsid w:val="00094E6F"/>
    <w:rsid w:val="000A346B"/>
    <w:rsid w:val="000D615C"/>
    <w:rsid w:val="000F2CC2"/>
    <w:rsid w:val="00114827"/>
    <w:rsid w:val="001306AC"/>
    <w:rsid w:val="001521D9"/>
    <w:rsid w:val="00197B39"/>
    <w:rsid w:val="001C15CC"/>
    <w:rsid w:val="00210E51"/>
    <w:rsid w:val="00222F72"/>
    <w:rsid w:val="00227CFE"/>
    <w:rsid w:val="0024134B"/>
    <w:rsid w:val="00281BD2"/>
    <w:rsid w:val="0031499A"/>
    <w:rsid w:val="003425B9"/>
    <w:rsid w:val="003507EE"/>
    <w:rsid w:val="00351C3F"/>
    <w:rsid w:val="003A00A3"/>
    <w:rsid w:val="003F3DD0"/>
    <w:rsid w:val="004406F7"/>
    <w:rsid w:val="00537689"/>
    <w:rsid w:val="005521AE"/>
    <w:rsid w:val="00564614"/>
    <w:rsid w:val="0057002C"/>
    <w:rsid w:val="005A0586"/>
    <w:rsid w:val="005D2F6B"/>
    <w:rsid w:val="00663D34"/>
    <w:rsid w:val="006749D3"/>
    <w:rsid w:val="006806DE"/>
    <w:rsid w:val="00696D1F"/>
    <w:rsid w:val="006C3BBE"/>
    <w:rsid w:val="006D4D82"/>
    <w:rsid w:val="006F0E3E"/>
    <w:rsid w:val="00757F69"/>
    <w:rsid w:val="007C7C39"/>
    <w:rsid w:val="007D2722"/>
    <w:rsid w:val="007D665A"/>
    <w:rsid w:val="007F13C8"/>
    <w:rsid w:val="00833D7D"/>
    <w:rsid w:val="00840261"/>
    <w:rsid w:val="008462A4"/>
    <w:rsid w:val="00880593"/>
    <w:rsid w:val="00884040"/>
    <w:rsid w:val="00886419"/>
    <w:rsid w:val="008A5352"/>
    <w:rsid w:val="008E5802"/>
    <w:rsid w:val="0093352D"/>
    <w:rsid w:val="0097554D"/>
    <w:rsid w:val="009E4D9E"/>
    <w:rsid w:val="00A46798"/>
    <w:rsid w:val="00A5339A"/>
    <w:rsid w:val="00AA4F99"/>
    <w:rsid w:val="00AB4936"/>
    <w:rsid w:val="00AD63FF"/>
    <w:rsid w:val="00C67782"/>
    <w:rsid w:val="00CB242F"/>
    <w:rsid w:val="00CD1F80"/>
    <w:rsid w:val="00D10479"/>
    <w:rsid w:val="00D11B20"/>
    <w:rsid w:val="00D3696F"/>
    <w:rsid w:val="00D61780"/>
    <w:rsid w:val="00D6259C"/>
    <w:rsid w:val="00D735A6"/>
    <w:rsid w:val="00D81A53"/>
    <w:rsid w:val="00DB4DB4"/>
    <w:rsid w:val="00DD5A17"/>
    <w:rsid w:val="00E02A4B"/>
    <w:rsid w:val="00E07247"/>
    <w:rsid w:val="00E54B1F"/>
    <w:rsid w:val="00E70084"/>
    <w:rsid w:val="00E70D29"/>
    <w:rsid w:val="00E76466"/>
    <w:rsid w:val="00E76CC6"/>
    <w:rsid w:val="00EA4ECB"/>
    <w:rsid w:val="00ED2E6E"/>
    <w:rsid w:val="00F334D9"/>
    <w:rsid w:val="00F46EF0"/>
    <w:rsid w:val="00F55E42"/>
    <w:rsid w:val="00F72630"/>
    <w:rsid w:val="00FC0C70"/>
    <w:rsid w:val="00FC0D0A"/>
    <w:rsid w:val="00FC156E"/>
    <w:rsid w:val="00FD79F2"/>
    <w:rsid w:val="00FE73C6"/>
    <w:rsid w:val="00FF0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none" strokecolor="none"/>
    </o:shapedefaults>
    <o:shapelayout v:ext="edit">
      <o:idmap v:ext="edit" data="1"/>
      <o:regrouptable v:ext="edit">
        <o:entry new="1" old="0"/>
        <o:entry new="2" old="0"/>
      </o:regrouptable>
    </o:shapelayout>
  </w:shapeDefaults>
  <w:decimalSymbol w:val="."/>
  <w:listSeparator w:val=","/>
  <w14:docId w14:val="49900EE6"/>
  <w15:docId w15:val="{38A15F65-514B-4A10-9B80-535272E8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14"/>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1">
    <w:name w:val="heading 1"/>
    <w:basedOn w:val="Normal"/>
    <w:next w:val="Normal"/>
    <w:link w:val="Heading1Char"/>
    <w:qFormat/>
    <w:rsid w:val="00564614"/>
    <w:pPr>
      <w:keepNext/>
      <w:outlineLvl w:val="0"/>
    </w:pPr>
    <w:rPr>
      <w:b/>
      <w:bCs/>
      <w:sz w:val="28"/>
    </w:rPr>
  </w:style>
  <w:style w:type="paragraph" w:styleId="Heading2">
    <w:name w:val="heading 2"/>
    <w:basedOn w:val="Normal"/>
    <w:next w:val="Normal"/>
    <w:link w:val="Heading2Char"/>
    <w:uiPriority w:val="9"/>
    <w:semiHidden/>
    <w:unhideWhenUsed/>
    <w:qFormat/>
    <w:rsid w:val="00F334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406F7"/>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link w:val="Heading5Char"/>
    <w:uiPriority w:val="9"/>
    <w:semiHidden/>
    <w:unhideWhenUsed/>
    <w:qFormat/>
    <w:rsid w:val="00E70D2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614"/>
    <w:rPr>
      <w:rFonts w:ascii="Times New Roman" w:eastAsia="SimSun" w:hAnsi="Times New Roman" w:cs="Times New Roman"/>
      <w:b/>
      <w:bCs/>
      <w:kern w:val="2"/>
      <w:sz w:val="28"/>
      <w:szCs w:val="24"/>
      <w:lang w:val="en-US" w:eastAsia="zh-CN"/>
    </w:rPr>
  </w:style>
  <w:style w:type="paragraph" w:styleId="Title">
    <w:name w:val="Title"/>
    <w:basedOn w:val="Normal"/>
    <w:next w:val="Normal"/>
    <w:link w:val="TitleChar"/>
    <w:uiPriority w:val="10"/>
    <w:qFormat/>
    <w:rsid w:val="0056461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64614"/>
    <w:rPr>
      <w:rFonts w:ascii="Cambria" w:eastAsia="Times New Roman" w:hAnsi="Cambria" w:cs="Times New Roman"/>
      <w:color w:val="17365D"/>
      <w:spacing w:val="5"/>
      <w:kern w:val="28"/>
      <w:sz w:val="52"/>
      <w:szCs w:val="52"/>
      <w:lang w:val="en-US" w:eastAsia="zh-CN"/>
    </w:rPr>
  </w:style>
  <w:style w:type="paragraph" w:styleId="ListParagraph">
    <w:name w:val="List Paragraph"/>
    <w:basedOn w:val="Normal"/>
    <w:uiPriority w:val="34"/>
    <w:qFormat/>
    <w:rsid w:val="00564614"/>
    <w:pPr>
      <w:ind w:left="720"/>
      <w:contextualSpacing/>
    </w:pPr>
  </w:style>
  <w:style w:type="character" w:customStyle="1" w:styleId="NoSpacingChar">
    <w:name w:val="No Spacing Char"/>
    <w:basedOn w:val="DefaultParagraphFont"/>
    <w:link w:val="NoSpacing"/>
    <w:uiPriority w:val="1"/>
    <w:rsid w:val="00564614"/>
    <w:rPr>
      <w:lang w:val="en-US"/>
    </w:rPr>
  </w:style>
  <w:style w:type="paragraph" w:styleId="NoSpacing">
    <w:name w:val="No Spacing"/>
    <w:link w:val="NoSpacingChar"/>
    <w:uiPriority w:val="1"/>
    <w:qFormat/>
    <w:rsid w:val="00564614"/>
    <w:pPr>
      <w:spacing w:after="0" w:line="240" w:lineRule="auto"/>
    </w:pPr>
    <w:rPr>
      <w:lang w:val="en-US"/>
    </w:rPr>
  </w:style>
  <w:style w:type="table" w:customStyle="1" w:styleId="MediumGrid31">
    <w:name w:val="Medium Grid 31"/>
    <w:basedOn w:val="TableNormal"/>
    <w:uiPriority w:val="69"/>
    <w:rsid w:val="005646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alloonText">
    <w:name w:val="Balloon Text"/>
    <w:basedOn w:val="Normal"/>
    <w:link w:val="BalloonTextChar"/>
    <w:unhideWhenUsed/>
    <w:rsid w:val="00564614"/>
    <w:rPr>
      <w:rFonts w:ascii="Tahoma" w:hAnsi="Tahoma" w:cs="Tahoma"/>
      <w:sz w:val="16"/>
      <w:szCs w:val="16"/>
    </w:rPr>
  </w:style>
  <w:style w:type="character" w:customStyle="1" w:styleId="BalloonTextChar">
    <w:name w:val="Balloon Text Char"/>
    <w:basedOn w:val="DefaultParagraphFont"/>
    <w:link w:val="BalloonText"/>
    <w:rsid w:val="00564614"/>
    <w:rPr>
      <w:rFonts w:ascii="Tahoma" w:eastAsia="SimSun" w:hAnsi="Tahoma" w:cs="Tahoma"/>
      <w:kern w:val="2"/>
      <w:sz w:val="16"/>
      <w:szCs w:val="16"/>
      <w:lang w:val="en-US" w:eastAsia="zh-CN"/>
    </w:rPr>
  </w:style>
  <w:style w:type="paragraph" w:styleId="BodyText">
    <w:name w:val="Body Text"/>
    <w:basedOn w:val="Normal"/>
    <w:link w:val="BodyTextChar"/>
    <w:rsid w:val="001521D9"/>
    <w:pPr>
      <w:widowControl/>
      <w:jc w:val="center"/>
    </w:pPr>
    <w:rPr>
      <w:rFonts w:ascii="Arial" w:hAnsi="Arial" w:cs="Arial"/>
      <w:b/>
      <w:bCs/>
      <w:kern w:val="0"/>
      <w:sz w:val="20"/>
      <w:szCs w:val="20"/>
      <w:lang w:val="fr-FR" w:eastAsia="en-US"/>
    </w:rPr>
  </w:style>
  <w:style w:type="character" w:customStyle="1" w:styleId="BodyTextChar">
    <w:name w:val="Body Text Char"/>
    <w:basedOn w:val="DefaultParagraphFont"/>
    <w:link w:val="BodyText"/>
    <w:rsid w:val="001521D9"/>
    <w:rPr>
      <w:rFonts w:ascii="Arial" w:eastAsia="SimSun" w:hAnsi="Arial" w:cs="Arial"/>
      <w:b/>
      <w:bCs/>
      <w:sz w:val="20"/>
      <w:szCs w:val="20"/>
      <w:lang w:val="fr-FR"/>
    </w:rPr>
  </w:style>
  <w:style w:type="paragraph" w:styleId="BodyTextIndent">
    <w:name w:val="Body Text Indent"/>
    <w:basedOn w:val="Normal"/>
    <w:link w:val="BodyTextIndentChar"/>
    <w:rsid w:val="001521D9"/>
    <w:pPr>
      <w:widowControl/>
      <w:spacing w:after="120"/>
      <w:ind w:leftChars="200" w:left="420"/>
      <w:jc w:val="left"/>
    </w:pPr>
    <w:rPr>
      <w:rFonts w:ascii="Arial" w:hAnsi="Arial" w:cs="Arial"/>
      <w:kern w:val="0"/>
      <w:sz w:val="20"/>
      <w:szCs w:val="20"/>
      <w:lang w:val="en-CA" w:eastAsia="fr-FR"/>
    </w:rPr>
  </w:style>
  <w:style w:type="character" w:customStyle="1" w:styleId="BodyTextIndentChar">
    <w:name w:val="Body Text Indent Char"/>
    <w:basedOn w:val="DefaultParagraphFont"/>
    <w:link w:val="BodyTextIndent"/>
    <w:rsid w:val="001521D9"/>
    <w:rPr>
      <w:rFonts w:ascii="Arial" w:eastAsia="SimSun" w:hAnsi="Arial" w:cs="Arial"/>
      <w:sz w:val="20"/>
      <w:szCs w:val="20"/>
      <w:lang w:val="en-CA" w:eastAsia="fr-FR"/>
    </w:rPr>
  </w:style>
  <w:style w:type="paragraph" w:customStyle="1" w:styleId="Default">
    <w:name w:val="Default"/>
    <w:rsid w:val="005D2F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nabsatz1">
    <w:name w:val="Listenabsatz1"/>
    <w:basedOn w:val="Normal"/>
    <w:uiPriority w:val="1"/>
    <w:qFormat/>
    <w:rsid w:val="004406F7"/>
    <w:pPr>
      <w:jc w:val="left"/>
    </w:pPr>
    <w:rPr>
      <w:rFonts w:asciiTheme="minorHAnsi" w:eastAsiaTheme="minorHAnsi" w:hAnsiTheme="minorHAnsi" w:cstheme="minorBidi"/>
      <w:kern w:val="0"/>
      <w:sz w:val="22"/>
      <w:szCs w:val="22"/>
      <w:lang w:eastAsia="en-US"/>
    </w:rPr>
  </w:style>
  <w:style w:type="character" w:customStyle="1" w:styleId="Heading3Char">
    <w:name w:val="Heading 3 Char"/>
    <w:basedOn w:val="DefaultParagraphFont"/>
    <w:link w:val="Heading3"/>
    <w:uiPriority w:val="9"/>
    <w:semiHidden/>
    <w:rsid w:val="004406F7"/>
    <w:rPr>
      <w:rFonts w:asciiTheme="majorHAnsi" w:eastAsiaTheme="majorEastAsia" w:hAnsiTheme="majorHAnsi" w:cstheme="majorBidi"/>
      <w:color w:val="243F60" w:themeColor="accent1" w:themeShade="7F"/>
      <w:kern w:val="2"/>
      <w:sz w:val="24"/>
      <w:szCs w:val="24"/>
      <w:lang w:val="en-US" w:eastAsia="zh-CN"/>
    </w:rPr>
  </w:style>
  <w:style w:type="paragraph" w:customStyle="1" w:styleId="TableParagraph">
    <w:name w:val="Table Paragraph"/>
    <w:basedOn w:val="Normal"/>
    <w:uiPriority w:val="1"/>
    <w:qFormat/>
    <w:rsid w:val="00F334D9"/>
    <w:pPr>
      <w:jc w:val="left"/>
    </w:pPr>
    <w:rPr>
      <w:rFonts w:asciiTheme="minorHAnsi" w:eastAsiaTheme="minorHAnsi" w:hAnsiTheme="minorHAnsi" w:cstheme="minorBidi"/>
      <w:kern w:val="0"/>
      <w:sz w:val="22"/>
      <w:szCs w:val="22"/>
      <w:lang w:eastAsia="en-US"/>
    </w:rPr>
  </w:style>
  <w:style w:type="character" w:customStyle="1" w:styleId="Heading2Char">
    <w:name w:val="Heading 2 Char"/>
    <w:basedOn w:val="DefaultParagraphFont"/>
    <w:link w:val="Heading2"/>
    <w:uiPriority w:val="9"/>
    <w:semiHidden/>
    <w:rsid w:val="00F334D9"/>
    <w:rPr>
      <w:rFonts w:asciiTheme="majorHAnsi" w:eastAsiaTheme="majorEastAsia" w:hAnsiTheme="majorHAnsi" w:cstheme="majorBidi"/>
      <w:color w:val="365F91" w:themeColor="accent1" w:themeShade="BF"/>
      <w:kern w:val="2"/>
      <w:sz w:val="26"/>
      <w:szCs w:val="26"/>
      <w:lang w:val="en-US" w:eastAsia="zh-CN"/>
    </w:rPr>
  </w:style>
  <w:style w:type="character" w:customStyle="1" w:styleId="Heading5Char">
    <w:name w:val="Heading 5 Char"/>
    <w:basedOn w:val="DefaultParagraphFont"/>
    <w:link w:val="Heading5"/>
    <w:uiPriority w:val="9"/>
    <w:semiHidden/>
    <w:rsid w:val="00E70D29"/>
    <w:rPr>
      <w:rFonts w:asciiTheme="majorHAnsi" w:eastAsiaTheme="majorEastAsia" w:hAnsiTheme="majorHAnsi" w:cstheme="majorBidi"/>
      <w:color w:val="365F91" w:themeColor="accent1" w:themeShade="BF"/>
      <w:kern w:val="2"/>
      <w:sz w:val="21"/>
      <w:szCs w:val="24"/>
      <w:lang w:val="en-US" w:eastAsia="zh-CN"/>
    </w:rPr>
  </w:style>
  <w:style w:type="paragraph" w:styleId="Header">
    <w:name w:val="header"/>
    <w:basedOn w:val="Normal"/>
    <w:link w:val="HeaderChar"/>
    <w:uiPriority w:val="99"/>
    <w:unhideWhenUsed/>
    <w:rsid w:val="00E70D29"/>
    <w:pPr>
      <w:tabs>
        <w:tab w:val="center" w:pos="4513"/>
        <w:tab w:val="right" w:pos="9026"/>
      </w:tabs>
    </w:pPr>
  </w:style>
  <w:style w:type="character" w:customStyle="1" w:styleId="HeaderChar">
    <w:name w:val="Header Char"/>
    <w:basedOn w:val="DefaultParagraphFont"/>
    <w:link w:val="Header"/>
    <w:uiPriority w:val="99"/>
    <w:rsid w:val="00E70D29"/>
    <w:rPr>
      <w:rFonts w:ascii="Times New Roman" w:eastAsia="SimSun" w:hAnsi="Times New Roman" w:cs="Times New Roman"/>
      <w:kern w:val="2"/>
      <w:sz w:val="21"/>
      <w:szCs w:val="24"/>
      <w:lang w:val="en-US" w:eastAsia="zh-CN"/>
    </w:rPr>
  </w:style>
  <w:style w:type="paragraph" w:styleId="Footer">
    <w:name w:val="footer"/>
    <w:basedOn w:val="Normal"/>
    <w:link w:val="FooterChar"/>
    <w:uiPriority w:val="99"/>
    <w:unhideWhenUsed/>
    <w:rsid w:val="00E70D29"/>
    <w:pPr>
      <w:tabs>
        <w:tab w:val="center" w:pos="4513"/>
        <w:tab w:val="right" w:pos="9026"/>
      </w:tabs>
    </w:pPr>
  </w:style>
  <w:style w:type="character" w:customStyle="1" w:styleId="FooterChar">
    <w:name w:val="Footer Char"/>
    <w:basedOn w:val="DefaultParagraphFont"/>
    <w:link w:val="Footer"/>
    <w:uiPriority w:val="99"/>
    <w:rsid w:val="00E70D29"/>
    <w:rPr>
      <w:rFonts w:ascii="Times New Roman" w:eastAsia="SimSun" w:hAnsi="Times New Roman" w:cs="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631945">
      <w:bodyDiv w:val="1"/>
      <w:marLeft w:val="0"/>
      <w:marRight w:val="0"/>
      <w:marTop w:val="0"/>
      <w:marBottom w:val="0"/>
      <w:divBdr>
        <w:top w:val="none" w:sz="0" w:space="0" w:color="auto"/>
        <w:left w:val="none" w:sz="0" w:space="0" w:color="auto"/>
        <w:bottom w:val="none" w:sz="0" w:space="0" w:color="auto"/>
        <w:right w:val="none" w:sz="0" w:space="0" w:color="auto"/>
      </w:divBdr>
    </w:div>
    <w:div w:id="17037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JDinh</dc:creator>
  <cp:lastModifiedBy>Nicholas Ould</cp:lastModifiedBy>
  <cp:revision>2</cp:revision>
  <cp:lastPrinted>2017-01-17T03:20:00Z</cp:lastPrinted>
  <dcterms:created xsi:type="dcterms:W3CDTF">2020-07-27T04:43:00Z</dcterms:created>
  <dcterms:modified xsi:type="dcterms:W3CDTF">2020-07-27T04:43:00Z</dcterms:modified>
</cp:coreProperties>
</file>